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3066E" w14:textId="106EF1F3" w:rsidR="00F43D7D" w:rsidRDefault="00F43D7D" w:rsidP="35CA24B0">
      <w:pPr>
        <w:jc w:val="center"/>
        <w:rPr>
          <w:rFonts w:ascii="Arial" w:eastAsia="Arial" w:hAnsi="Arial" w:cs="Arial"/>
          <w:b/>
          <w:bCs/>
          <w:color w:val="1F497D"/>
          <w:sz w:val="28"/>
          <w:szCs w:val="28"/>
          <w:u w:val="single"/>
          <w:lang w:val="en-GB"/>
        </w:rPr>
      </w:pPr>
    </w:p>
    <w:p w14:paraId="0B44B6AC" w14:textId="0964299D" w:rsidR="00BC15FB" w:rsidRDefault="00BC15FB" w:rsidP="35CA24B0">
      <w:pPr>
        <w:jc w:val="center"/>
        <w:rPr>
          <w:rFonts w:ascii="Arial" w:eastAsia="Arial" w:hAnsi="Arial" w:cs="Arial"/>
          <w:b/>
          <w:bCs/>
          <w:color w:val="1F497D"/>
          <w:sz w:val="28"/>
          <w:szCs w:val="28"/>
          <w:u w:val="single"/>
          <w:lang w:val="en-GB"/>
        </w:rPr>
      </w:pPr>
    </w:p>
    <w:p w14:paraId="1863C3DC" w14:textId="0A52CA99" w:rsidR="35CA24B0" w:rsidRPr="001461AA" w:rsidRDefault="35CA24B0" w:rsidP="35CA24B0">
      <w:pPr>
        <w:jc w:val="center"/>
        <w:rPr>
          <w:rFonts w:ascii="Roboto" w:eastAsia="Arial" w:hAnsi="Roboto" w:cs="Arial"/>
          <w:b/>
          <w:bCs/>
          <w:color w:val="00B050"/>
          <w:sz w:val="24"/>
          <w:szCs w:val="24"/>
          <w:u w:val="single"/>
          <w:lang w:val="en-GB"/>
        </w:rPr>
      </w:pPr>
      <w:r w:rsidRPr="001461AA">
        <w:rPr>
          <w:rFonts w:ascii="Roboto" w:eastAsia="Arial" w:hAnsi="Roboto" w:cs="Arial"/>
          <w:b/>
          <w:bCs/>
          <w:color w:val="00B050"/>
          <w:sz w:val="24"/>
          <w:szCs w:val="24"/>
          <w:u w:val="single"/>
          <w:lang w:val="en-GB"/>
        </w:rPr>
        <w:t>Communications plan</w:t>
      </w:r>
    </w:p>
    <w:p w14:paraId="1E8BFF5A" w14:textId="511518DA" w:rsidR="008D3F5D" w:rsidRPr="0082264D" w:rsidRDefault="008D3F5D" w:rsidP="35CA24B0">
      <w:pPr>
        <w:jc w:val="center"/>
        <w:rPr>
          <w:rFonts w:ascii="Roboto" w:eastAsia="Arial" w:hAnsi="Roboto" w:cs="Arial"/>
          <w:b/>
          <w:bCs/>
          <w:color w:val="00B050"/>
          <w:u w:val="single"/>
          <w:lang w:val="en-GB"/>
        </w:rPr>
      </w:pPr>
      <w:r w:rsidRPr="0082264D">
        <w:rPr>
          <w:rFonts w:ascii="Roboto" w:eastAsia="Arial" w:hAnsi="Roboto" w:cs="Arial"/>
          <w:b/>
          <w:bCs/>
          <w:color w:val="00B050"/>
          <w:u w:val="single"/>
          <w:lang w:val="en-GB"/>
        </w:rPr>
        <w:t>UN Principles for Responsible Banking</w:t>
      </w:r>
      <w:r w:rsidR="00082EFA">
        <w:rPr>
          <w:rFonts w:ascii="Roboto" w:eastAsia="Arial" w:hAnsi="Roboto" w:cs="Arial"/>
          <w:b/>
          <w:bCs/>
          <w:color w:val="00B050"/>
          <w:u w:val="single"/>
          <w:lang w:val="en-GB"/>
        </w:rPr>
        <w:t xml:space="preserve">: First reporting on </w:t>
      </w:r>
      <w:r w:rsidR="007A7F8F">
        <w:rPr>
          <w:rFonts w:ascii="Roboto" w:eastAsia="Arial" w:hAnsi="Roboto" w:cs="Arial"/>
          <w:b/>
          <w:bCs/>
          <w:color w:val="00B050"/>
          <w:u w:val="single"/>
          <w:lang w:val="en-GB"/>
        </w:rPr>
        <w:t>Collective Commitment to Climate Action Progress</w:t>
      </w:r>
    </w:p>
    <w:p w14:paraId="74B1825A" w14:textId="15CC4510" w:rsidR="008833A7" w:rsidRPr="00B14CF9" w:rsidRDefault="00C20643" w:rsidP="35CA24B0">
      <w:pPr>
        <w:jc w:val="center"/>
        <w:rPr>
          <w:rFonts w:ascii="Roboto" w:hAnsi="Roboto"/>
          <w:b/>
          <w:bCs/>
          <w:sz w:val="24"/>
          <w:szCs w:val="24"/>
        </w:rPr>
      </w:pPr>
      <w:r w:rsidRPr="00B14CF9">
        <w:rPr>
          <w:rFonts w:ascii="Roboto" w:hAnsi="Roboto"/>
          <w:b/>
          <w:bCs/>
          <w:sz w:val="24"/>
          <w:szCs w:val="24"/>
        </w:rPr>
        <w:t>Tuesday</w:t>
      </w:r>
      <w:r w:rsidR="009E7DE1" w:rsidRPr="00B14CF9">
        <w:rPr>
          <w:rFonts w:ascii="Roboto" w:hAnsi="Roboto"/>
          <w:b/>
          <w:bCs/>
          <w:sz w:val="24"/>
          <w:szCs w:val="24"/>
        </w:rPr>
        <w:t>,</w:t>
      </w:r>
      <w:r w:rsidR="008833A7" w:rsidRPr="00B14CF9">
        <w:rPr>
          <w:rFonts w:ascii="Roboto" w:hAnsi="Roboto"/>
          <w:b/>
          <w:bCs/>
          <w:sz w:val="24"/>
          <w:szCs w:val="24"/>
        </w:rPr>
        <w:t xml:space="preserve"> </w:t>
      </w:r>
      <w:r w:rsidR="007A7F8F" w:rsidRPr="00B14CF9">
        <w:rPr>
          <w:rFonts w:ascii="Roboto" w:hAnsi="Roboto"/>
          <w:b/>
          <w:bCs/>
          <w:sz w:val="24"/>
          <w:szCs w:val="24"/>
        </w:rPr>
        <w:t>8</w:t>
      </w:r>
      <w:r w:rsidR="008833A7" w:rsidRPr="00B14CF9">
        <w:rPr>
          <w:rFonts w:ascii="Roboto" w:hAnsi="Roboto"/>
          <w:b/>
          <w:bCs/>
          <w:sz w:val="24"/>
          <w:szCs w:val="24"/>
        </w:rPr>
        <w:t xml:space="preserve"> </w:t>
      </w:r>
      <w:r w:rsidR="007A7F8F" w:rsidRPr="00B14CF9">
        <w:rPr>
          <w:rFonts w:ascii="Roboto" w:hAnsi="Roboto"/>
          <w:b/>
          <w:bCs/>
          <w:sz w:val="24"/>
          <w:szCs w:val="24"/>
        </w:rPr>
        <w:t>Dece</w:t>
      </w:r>
      <w:r w:rsidRPr="00B14CF9">
        <w:rPr>
          <w:rFonts w:ascii="Roboto" w:hAnsi="Roboto"/>
          <w:b/>
          <w:bCs/>
          <w:sz w:val="24"/>
          <w:szCs w:val="24"/>
        </w:rPr>
        <w:t>mber</w:t>
      </w:r>
    </w:p>
    <w:p w14:paraId="041CFA95" w14:textId="0A9A0484" w:rsidR="00F15DE7" w:rsidRPr="00F37371" w:rsidRDefault="00CE4843" w:rsidP="35CA24B0">
      <w:pPr>
        <w:jc w:val="center"/>
        <w:rPr>
          <w:rFonts w:ascii="Roboto" w:hAnsi="Roboto"/>
          <w:b/>
          <w:bCs/>
          <w:color w:val="FF0000"/>
          <w:sz w:val="28"/>
          <w:szCs w:val="28"/>
        </w:rPr>
      </w:pPr>
      <w:r w:rsidRPr="00F37371">
        <w:rPr>
          <w:rFonts w:ascii="Roboto" w:hAnsi="Roboto"/>
          <w:b/>
          <w:bCs/>
          <w:color w:val="FF0000"/>
          <w:sz w:val="28"/>
          <w:szCs w:val="28"/>
        </w:rPr>
        <w:t>All m</w:t>
      </w:r>
      <w:r w:rsidR="00F15DE7" w:rsidRPr="00F37371">
        <w:rPr>
          <w:rFonts w:ascii="Roboto" w:hAnsi="Roboto"/>
          <w:b/>
          <w:bCs/>
          <w:color w:val="FF0000"/>
          <w:sz w:val="28"/>
          <w:szCs w:val="28"/>
        </w:rPr>
        <w:t xml:space="preserve">aterials under embargo until </w:t>
      </w:r>
      <w:bookmarkStart w:id="0" w:name="_Hlk51137723"/>
      <w:r w:rsidR="00B77DA7" w:rsidRPr="00F37371">
        <w:rPr>
          <w:rFonts w:ascii="Roboto" w:hAnsi="Roboto"/>
          <w:b/>
          <w:bCs/>
          <w:color w:val="FF0000"/>
          <w:sz w:val="28"/>
          <w:szCs w:val="28"/>
        </w:rPr>
        <w:t xml:space="preserve">00.01 CET </w:t>
      </w:r>
      <w:r w:rsidR="005B3118">
        <w:rPr>
          <w:rFonts w:ascii="Roboto" w:hAnsi="Roboto"/>
          <w:b/>
          <w:bCs/>
          <w:color w:val="FF0000"/>
          <w:sz w:val="28"/>
          <w:szCs w:val="28"/>
        </w:rPr>
        <w:t>0</w:t>
      </w:r>
      <w:r w:rsidR="00817CD5">
        <w:rPr>
          <w:rFonts w:ascii="Roboto" w:hAnsi="Roboto"/>
          <w:b/>
          <w:bCs/>
          <w:color w:val="FF0000"/>
          <w:sz w:val="28"/>
          <w:szCs w:val="28"/>
        </w:rPr>
        <w:t>8</w:t>
      </w:r>
      <w:r w:rsidR="00F15DE7" w:rsidRPr="00F37371">
        <w:rPr>
          <w:rFonts w:ascii="Roboto" w:hAnsi="Roboto"/>
          <w:b/>
          <w:bCs/>
          <w:color w:val="FF0000"/>
          <w:sz w:val="28"/>
          <w:szCs w:val="28"/>
        </w:rPr>
        <w:t xml:space="preserve"> </w:t>
      </w:r>
      <w:r w:rsidR="005B3118">
        <w:rPr>
          <w:rFonts w:ascii="Roboto" w:hAnsi="Roboto"/>
          <w:b/>
          <w:bCs/>
          <w:color w:val="FF0000"/>
          <w:sz w:val="28"/>
          <w:szCs w:val="28"/>
        </w:rPr>
        <w:t>December</w:t>
      </w:r>
      <w:r w:rsidR="00F15DE7" w:rsidRPr="00F37371">
        <w:rPr>
          <w:rFonts w:ascii="Roboto" w:hAnsi="Roboto"/>
          <w:b/>
          <w:bCs/>
          <w:color w:val="FF0000"/>
          <w:sz w:val="28"/>
          <w:szCs w:val="28"/>
        </w:rPr>
        <w:t xml:space="preserve"> </w:t>
      </w:r>
      <w:bookmarkEnd w:id="0"/>
    </w:p>
    <w:p w14:paraId="1B5B323F" w14:textId="77777777" w:rsidR="00D119A4" w:rsidRPr="0082264D" w:rsidRDefault="00D119A4" w:rsidP="00D119A4">
      <w:pPr>
        <w:rPr>
          <w:rFonts w:ascii="Roboto" w:eastAsia="Arial" w:hAnsi="Roboto" w:cs="Arial"/>
          <w:lang w:val="en-GB"/>
        </w:rPr>
      </w:pPr>
    </w:p>
    <w:p w14:paraId="098C25CC" w14:textId="4845CACC" w:rsidR="002C3465" w:rsidRDefault="002979B0" w:rsidP="00B8460B">
      <w:pPr>
        <w:rPr>
          <w:rFonts w:ascii="Roboto" w:eastAsia="Arial" w:hAnsi="Roboto" w:cs="Arial"/>
          <w:lang w:val="en-GB"/>
        </w:rPr>
      </w:pPr>
      <w:r>
        <w:rPr>
          <w:rFonts w:ascii="Roboto" w:eastAsia="Arial" w:hAnsi="Roboto" w:cs="Arial"/>
          <w:lang w:val="en-GB"/>
        </w:rPr>
        <w:t xml:space="preserve">Your bank is </w:t>
      </w:r>
      <w:r w:rsidR="00707604">
        <w:rPr>
          <w:rFonts w:ascii="Roboto" w:eastAsia="Arial" w:hAnsi="Roboto" w:cs="Arial"/>
          <w:lang w:val="en-GB"/>
        </w:rPr>
        <w:t>a member</w:t>
      </w:r>
      <w:r>
        <w:rPr>
          <w:rFonts w:ascii="Roboto" w:eastAsia="Arial" w:hAnsi="Roboto" w:cs="Arial"/>
          <w:lang w:val="en-GB"/>
        </w:rPr>
        <w:t xml:space="preserve"> of t</w:t>
      </w:r>
      <w:r w:rsidRPr="002979B0">
        <w:rPr>
          <w:rFonts w:ascii="Roboto" w:eastAsia="Arial" w:hAnsi="Roboto" w:cs="Arial"/>
          <w:lang w:val="en-GB"/>
        </w:rPr>
        <w:t>he Collective Commitment to Climate Action (CCCA)</w:t>
      </w:r>
      <w:r>
        <w:rPr>
          <w:rFonts w:ascii="Roboto" w:eastAsia="Arial" w:hAnsi="Roboto" w:cs="Arial"/>
          <w:lang w:val="en-GB"/>
        </w:rPr>
        <w:t xml:space="preserve">, </w:t>
      </w:r>
      <w:r w:rsidRPr="002979B0">
        <w:rPr>
          <w:rFonts w:ascii="Roboto" w:eastAsia="Arial" w:hAnsi="Roboto" w:cs="Arial"/>
          <w:lang w:val="en-GB"/>
        </w:rPr>
        <w:t>the</w:t>
      </w:r>
      <w:r w:rsidR="00217CCA">
        <w:rPr>
          <w:rFonts w:ascii="Roboto" w:eastAsia="Arial" w:hAnsi="Roboto" w:cs="Arial"/>
          <w:lang w:val="en-GB"/>
        </w:rPr>
        <w:t xml:space="preserve"> largest and</w:t>
      </w:r>
      <w:r w:rsidRPr="002979B0">
        <w:rPr>
          <w:rFonts w:ascii="Roboto" w:eastAsia="Arial" w:hAnsi="Roboto" w:cs="Arial"/>
          <w:lang w:val="en-GB"/>
        </w:rPr>
        <w:t xml:space="preserve"> most ambitious global</w:t>
      </w:r>
      <w:r>
        <w:rPr>
          <w:rFonts w:ascii="Roboto" w:eastAsia="Arial" w:hAnsi="Roboto" w:cs="Arial"/>
          <w:lang w:val="en-GB"/>
        </w:rPr>
        <w:t xml:space="preserve"> </w:t>
      </w:r>
      <w:r w:rsidRPr="002979B0">
        <w:rPr>
          <w:rFonts w:ascii="Roboto" w:eastAsia="Arial" w:hAnsi="Roboto" w:cs="Arial"/>
          <w:lang w:val="en-GB"/>
        </w:rPr>
        <w:t>banking sector initiative supporting the transition to a net zero economy by 2050.</w:t>
      </w:r>
      <w:r w:rsidR="00B8460B">
        <w:rPr>
          <w:rFonts w:ascii="Roboto" w:eastAsia="Arial" w:hAnsi="Roboto" w:cs="Arial"/>
          <w:lang w:val="en-GB"/>
        </w:rPr>
        <w:t xml:space="preserve"> </w:t>
      </w:r>
      <w:r w:rsidR="00082CD1">
        <w:rPr>
          <w:rFonts w:ascii="Roboto" w:eastAsia="Arial" w:hAnsi="Roboto" w:cs="Arial"/>
          <w:lang w:val="en-GB"/>
        </w:rPr>
        <w:t>T</w:t>
      </w:r>
      <w:r w:rsidRPr="002979B0">
        <w:rPr>
          <w:rFonts w:ascii="Roboto" w:eastAsia="Arial" w:hAnsi="Roboto" w:cs="Arial"/>
          <w:lang w:val="en-GB"/>
        </w:rPr>
        <w:t>he</w:t>
      </w:r>
      <w:r w:rsidR="000242D1">
        <w:rPr>
          <w:rFonts w:ascii="Roboto" w:eastAsia="Arial" w:hAnsi="Roboto" w:cs="Arial"/>
          <w:lang w:val="en-GB"/>
        </w:rPr>
        <w:t xml:space="preserve"> 38 </w:t>
      </w:r>
      <w:r w:rsidRPr="002979B0">
        <w:rPr>
          <w:rFonts w:ascii="Roboto" w:eastAsia="Arial" w:hAnsi="Roboto" w:cs="Arial"/>
          <w:lang w:val="en-GB"/>
        </w:rPr>
        <w:t>CCCA banks, representing more than USD 15 trillion in assets, are fast-tracking the</w:t>
      </w:r>
      <w:r w:rsidR="002C3465">
        <w:rPr>
          <w:rFonts w:ascii="Roboto" w:eastAsia="Arial" w:hAnsi="Roboto" w:cs="Arial"/>
          <w:lang w:val="en-GB"/>
        </w:rPr>
        <w:t xml:space="preserve"> </w:t>
      </w:r>
      <w:r w:rsidRPr="002979B0">
        <w:rPr>
          <w:rFonts w:ascii="Roboto" w:eastAsia="Arial" w:hAnsi="Roboto" w:cs="Arial"/>
          <w:lang w:val="en-GB"/>
        </w:rPr>
        <w:t>commitment all Principles for Responsible Banking signatories have made to align</w:t>
      </w:r>
      <w:r w:rsidR="000242D1">
        <w:rPr>
          <w:rFonts w:ascii="Roboto" w:eastAsia="Arial" w:hAnsi="Roboto" w:cs="Arial"/>
          <w:lang w:val="en-GB"/>
        </w:rPr>
        <w:t xml:space="preserve"> </w:t>
      </w:r>
      <w:r w:rsidRPr="002979B0">
        <w:rPr>
          <w:rFonts w:ascii="Roboto" w:eastAsia="Arial" w:hAnsi="Roboto" w:cs="Arial"/>
          <w:lang w:val="en-GB"/>
        </w:rPr>
        <w:t>their business strategy with the temperature goals of the Paris Agreement.</w:t>
      </w:r>
      <w:r w:rsidR="000242D1">
        <w:rPr>
          <w:rFonts w:ascii="Roboto" w:eastAsia="Arial" w:hAnsi="Roboto" w:cs="Arial"/>
          <w:lang w:val="en-GB"/>
        </w:rPr>
        <w:t xml:space="preserve"> </w:t>
      </w:r>
    </w:p>
    <w:p w14:paraId="51EA73E9" w14:textId="11076D8B" w:rsidR="00352E92" w:rsidRDefault="00B8460B" w:rsidP="000242D1">
      <w:pPr>
        <w:rPr>
          <w:rFonts w:ascii="Roboto" w:eastAsia="Arial" w:hAnsi="Roboto" w:cs="Arial"/>
          <w:lang w:val="en-GB"/>
        </w:rPr>
      </w:pPr>
      <w:r>
        <w:rPr>
          <w:rFonts w:ascii="Roboto" w:eastAsia="Arial" w:hAnsi="Roboto" w:cs="Arial"/>
          <w:lang w:val="en-GB"/>
        </w:rPr>
        <w:t xml:space="preserve">On Tuesday, 8 December, UNEP FI will launch a report that summarises the </w:t>
      </w:r>
      <w:r w:rsidR="007164B4">
        <w:rPr>
          <w:rFonts w:ascii="Roboto" w:eastAsia="Arial" w:hAnsi="Roboto" w:cs="Arial"/>
          <w:lang w:val="en-GB"/>
        </w:rPr>
        <w:t>progress that the CCCA banks have made since they made their ambitious climate pledge in September 2019.</w:t>
      </w:r>
    </w:p>
    <w:p w14:paraId="1CF392DE" w14:textId="5300D10D" w:rsidR="00AC6C6D" w:rsidRDefault="00AC6C6D" w:rsidP="002C3465">
      <w:pPr>
        <w:rPr>
          <w:rFonts w:ascii="Roboto" w:eastAsia="Arial" w:hAnsi="Roboto" w:cs="Arial"/>
          <w:lang w:val="en-GB"/>
        </w:rPr>
      </w:pPr>
      <w:r w:rsidRPr="0082264D">
        <w:rPr>
          <w:rFonts w:ascii="Roboto" w:eastAsia="Arial" w:hAnsi="Roboto" w:cs="Arial"/>
          <w:lang w:val="en-GB"/>
        </w:rPr>
        <w:t xml:space="preserve">We strongly encourage you </w:t>
      </w:r>
      <w:r>
        <w:rPr>
          <w:rFonts w:ascii="Roboto" w:eastAsia="Arial" w:hAnsi="Roboto" w:cs="Arial"/>
          <w:lang w:val="en-GB"/>
        </w:rPr>
        <w:t xml:space="preserve">to </w:t>
      </w:r>
      <w:r w:rsidRPr="0082264D">
        <w:rPr>
          <w:rFonts w:ascii="Roboto" w:eastAsia="Arial" w:hAnsi="Roboto" w:cs="Arial"/>
          <w:lang w:val="en-GB"/>
        </w:rPr>
        <w:t xml:space="preserve">amplify </w:t>
      </w:r>
      <w:r>
        <w:rPr>
          <w:rFonts w:ascii="Roboto" w:eastAsia="Arial" w:hAnsi="Roboto" w:cs="Arial"/>
          <w:lang w:val="en-GB"/>
        </w:rPr>
        <w:t>our</w:t>
      </w:r>
      <w:r w:rsidRPr="0082264D">
        <w:rPr>
          <w:rFonts w:ascii="Roboto" w:eastAsia="Arial" w:hAnsi="Roboto" w:cs="Arial"/>
          <w:lang w:val="en-GB"/>
        </w:rPr>
        <w:t xml:space="preserve"> joint message</w:t>
      </w:r>
      <w:r>
        <w:rPr>
          <w:rFonts w:ascii="Roboto" w:eastAsia="Arial" w:hAnsi="Roboto" w:cs="Arial"/>
          <w:lang w:val="en-GB"/>
        </w:rPr>
        <w:t xml:space="preserve"> on your</w:t>
      </w:r>
      <w:r w:rsidR="004D41C7">
        <w:rPr>
          <w:rFonts w:ascii="Roboto" w:eastAsia="Arial" w:hAnsi="Roboto" w:cs="Arial"/>
          <w:lang w:val="en-GB"/>
        </w:rPr>
        <w:t xml:space="preserve"> websites,</w:t>
      </w:r>
      <w:r>
        <w:rPr>
          <w:rFonts w:ascii="Roboto" w:eastAsia="Arial" w:hAnsi="Roboto" w:cs="Arial"/>
          <w:lang w:val="en-GB"/>
        </w:rPr>
        <w:t xml:space="preserve"> social media channels </w:t>
      </w:r>
      <w:r w:rsidR="004D41C7">
        <w:rPr>
          <w:rFonts w:ascii="Roboto" w:eastAsia="Arial" w:hAnsi="Roboto" w:cs="Arial"/>
          <w:lang w:val="en-GB"/>
        </w:rPr>
        <w:t xml:space="preserve">and in your networks </w:t>
      </w:r>
      <w:r>
        <w:rPr>
          <w:rFonts w:ascii="Roboto" w:eastAsia="Arial" w:hAnsi="Roboto" w:cs="Arial"/>
          <w:lang w:val="en-GB"/>
        </w:rPr>
        <w:t xml:space="preserve">as we mark the </w:t>
      </w:r>
      <w:r w:rsidR="004D41C7">
        <w:rPr>
          <w:rFonts w:ascii="Roboto" w:eastAsia="Arial" w:hAnsi="Roboto" w:cs="Arial"/>
          <w:lang w:val="en-GB"/>
        </w:rPr>
        <w:t>first reporting of the coalition and</w:t>
      </w:r>
      <w:r w:rsidR="002C3465">
        <w:rPr>
          <w:rFonts w:ascii="Roboto" w:eastAsia="Arial" w:hAnsi="Roboto" w:cs="Arial"/>
          <w:lang w:val="en-GB"/>
        </w:rPr>
        <w:t xml:space="preserve"> </w:t>
      </w:r>
      <w:r>
        <w:rPr>
          <w:rFonts w:ascii="Roboto" w:eastAsia="Arial" w:hAnsi="Roboto" w:cs="Arial"/>
          <w:lang w:val="en-GB"/>
        </w:rPr>
        <w:t xml:space="preserve">also to include the Principles for Responsible Banking in all your communications on your bank’s business and sustainability strategy both internally and externally. </w:t>
      </w:r>
    </w:p>
    <w:p w14:paraId="27906675" w14:textId="77777777" w:rsidR="003800D1" w:rsidRDefault="003800D1" w:rsidP="003800D1">
      <w:pPr>
        <w:rPr>
          <w:rFonts w:ascii="Roboto" w:eastAsia="Arial" w:hAnsi="Roboto" w:cs="Arial"/>
          <w:lang w:val="en-GB"/>
        </w:rPr>
      </w:pPr>
      <w:r>
        <w:rPr>
          <w:rFonts w:ascii="Roboto" w:eastAsia="Arial" w:hAnsi="Roboto" w:cs="Arial"/>
          <w:lang w:val="en-GB"/>
        </w:rPr>
        <w:t>All</w:t>
      </w:r>
      <w:r w:rsidR="003D0193" w:rsidRPr="0082264D">
        <w:rPr>
          <w:rFonts w:ascii="Roboto" w:eastAsia="Arial" w:hAnsi="Roboto" w:cs="Arial"/>
          <w:lang w:val="en-GB"/>
        </w:rPr>
        <w:t xml:space="preserve"> </w:t>
      </w:r>
      <w:r w:rsidR="005912A8">
        <w:rPr>
          <w:rFonts w:ascii="Roboto" w:eastAsia="Arial" w:hAnsi="Roboto" w:cs="Arial"/>
          <w:lang w:val="en-GB"/>
        </w:rPr>
        <w:t>c</w:t>
      </w:r>
      <w:r w:rsidR="003D0193" w:rsidRPr="0082264D">
        <w:rPr>
          <w:rFonts w:ascii="Roboto" w:eastAsia="Arial" w:hAnsi="Roboto" w:cs="Arial"/>
          <w:lang w:val="en-GB"/>
        </w:rPr>
        <w:t>ommunications collateral</w:t>
      </w:r>
      <w:r w:rsidR="00457B90">
        <w:rPr>
          <w:rFonts w:ascii="Roboto" w:eastAsia="Arial" w:hAnsi="Roboto" w:cs="Arial"/>
          <w:lang w:val="en-GB"/>
        </w:rPr>
        <w:t xml:space="preserve"> including</w:t>
      </w:r>
      <w:r w:rsidR="00C3001C">
        <w:rPr>
          <w:rFonts w:ascii="Roboto" w:eastAsia="Arial" w:hAnsi="Roboto" w:cs="Arial"/>
          <w:lang w:val="en-GB"/>
        </w:rPr>
        <w:t xml:space="preserve"> a link to the report</w:t>
      </w:r>
      <w:r w:rsidR="00457B90">
        <w:rPr>
          <w:rFonts w:ascii="Roboto" w:eastAsia="Arial" w:hAnsi="Roboto" w:cs="Arial"/>
          <w:lang w:val="en-GB"/>
        </w:rPr>
        <w:t>, social media cards, sample messaging</w:t>
      </w:r>
      <w:r w:rsidR="00C3001C">
        <w:rPr>
          <w:rFonts w:ascii="Roboto" w:eastAsia="Arial" w:hAnsi="Roboto" w:cs="Arial"/>
          <w:lang w:val="en-GB"/>
        </w:rPr>
        <w:t xml:space="preserve"> </w:t>
      </w:r>
      <w:r w:rsidR="005912A8">
        <w:rPr>
          <w:rFonts w:ascii="Roboto" w:eastAsia="Arial" w:hAnsi="Roboto" w:cs="Arial"/>
          <w:lang w:val="en-GB"/>
        </w:rPr>
        <w:t>and a link to a draft press release</w:t>
      </w:r>
      <w:r>
        <w:rPr>
          <w:rFonts w:ascii="Roboto" w:eastAsia="Arial" w:hAnsi="Roboto" w:cs="Arial"/>
          <w:lang w:val="en-GB"/>
        </w:rPr>
        <w:t xml:space="preserve"> is available here</w:t>
      </w:r>
      <w:r w:rsidR="002C1D57">
        <w:rPr>
          <w:rFonts w:ascii="Roboto" w:eastAsia="Arial" w:hAnsi="Roboto" w:cs="Arial"/>
          <w:lang w:val="en-GB"/>
        </w:rPr>
        <w:t>:</w:t>
      </w:r>
      <w:r>
        <w:rPr>
          <w:rFonts w:ascii="Roboto" w:eastAsia="Arial" w:hAnsi="Roboto" w:cs="Arial"/>
          <w:lang w:val="en-GB"/>
        </w:rPr>
        <w:t xml:space="preserve"> </w:t>
      </w:r>
      <w:hyperlink r:id="rId10" w:history="1">
        <w:r w:rsidRPr="00221C0E">
          <w:rPr>
            <w:rStyle w:val="Hyperlink"/>
            <w:rFonts w:ascii="Roboto" w:eastAsia="Arial" w:hAnsi="Roboto" w:cs="Arial"/>
            <w:lang w:val="en-GB"/>
          </w:rPr>
          <w:t>https://www.unepfi.org/communications-toolkit/</w:t>
        </w:r>
      </w:hyperlink>
      <w:r>
        <w:rPr>
          <w:rFonts w:ascii="Roboto" w:eastAsia="Arial" w:hAnsi="Roboto" w:cs="Arial"/>
          <w:lang w:val="en-GB"/>
        </w:rPr>
        <w:t xml:space="preserve">  </w:t>
      </w:r>
    </w:p>
    <w:p w14:paraId="14132FE9" w14:textId="76EFF513" w:rsidR="00547B3A" w:rsidRDefault="002C1D57" w:rsidP="003800D1">
      <w:pPr>
        <w:rPr>
          <w:rFonts w:ascii="Roboto" w:eastAsia="Arial" w:hAnsi="Roboto" w:cs="Arial"/>
          <w:lang w:val="en-GB"/>
        </w:rPr>
      </w:pPr>
      <w:r w:rsidRPr="002C1D57">
        <w:rPr>
          <w:rFonts w:ascii="Roboto" w:eastAsia="Arial" w:hAnsi="Roboto" w:cs="Arial"/>
          <w:lang w:val="en-GB"/>
        </w:rPr>
        <w:t>Password</w:t>
      </w:r>
      <w:r w:rsidR="003800D1">
        <w:rPr>
          <w:rFonts w:ascii="Roboto" w:eastAsia="Arial" w:hAnsi="Roboto" w:cs="Arial"/>
          <w:lang w:val="en-GB"/>
        </w:rPr>
        <w:t xml:space="preserve">: </w:t>
      </w:r>
      <w:r w:rsidRPr="002C1D57">
        <w:rPr>
          <w:rFonts w:ascii="Roboto" w:eastAsia="Arial" w:hAnsi="Roboto" w:cs="Arial"/>
          <w:lang w:val="en-GB"/>
        </w:rPr>
        <w:t>unepfi</w:t>
      </w:r>
    </w:p>
    <w:p w14:paraId="37D7883E" w14:textId="77777777" w:rsidR="003800D1" w:rsidRPr="003800D1" w:rsidRDefault="003800D1" w:rsidP="003800D1">
      <w:pPr>
        <w:rPr>
          <w:rFonts w:ascii="Roboto" w:eastAsia="Arial" w:hAnsi="Roboto" w:cs="Arial"/>
          <w:lang w:val="en-GB"/>
        </w:rPr>
      </w:pPr>
    </w:p>
    <w:p w14:paraId="4A0A5507" w14:textId="4E45DA34" w:rsidR="00BF2D4B" w:rsidRPr="00BF2D4B" w:rsidRDefault="00BF2D4B" w:rsidP="00BF2D4B">
      <w:pPr>
        <w:pStyle w:val="ListParagraph"/>
        <w:numPr>
          <w:ilvl w:val="0"/>
          <w:numId w:val="34"/>
        </w:numPr>
        <w:rPr>
          <w:rFonts w:ascii="Roboto" w:eastAsia="Arial" w:hAnsi="Roboto" w:cs="Arial"/>
          <w:b/>
          <w:bCs/>
          <w:u w:val="single"/>
          <w:lang w:val="en-GB"/>
        </w:rPr>
      </w:pPr>
      <w:r w:rsidRPr="00BF2D4B">
        <w:rPr>
          <w:rFonts w:ascii="Roboto" w:eastAsia="Arial" w:hAnsi="Roboto" w:cs="Arial"/>
          <w:b/>
          <w:bCs/>
          <w:u w:val="single"/>
          <w:lang w:val="en-GB"/>
        </w:rPr>
        <w:t>UNEP FI Website</w:t>
      </w:r>
    </w:p>
    <w:p w14:paraId="402BCB7C" w14:textId="2112677C" w:rsidR="003D05C0" w:rsidRDefault="00FB0125" w:rsidP="00CD4CFC">
      <w:pPr>
        <w:rPr>
          <w:rFonts w:ascii="Roboto" w:eastAsia="Arial" w:hAnsi="Roboto" w:cs="Arial"/>
          <w:lang w:val="en-GB"/>
        </w:rPr>
      </w:pPr>
      <w:r>
        <w:rPr>
          <w:rFonts w:ascii="Roboto" w:eastAsia="Arial" w:hAnsi="Roboto" w:cs="Arial"/>
          <w:lang w:val="en-GB"/>
        </w:rPr>
        <w:t xml:space="preserve">The report will be available at this </w:t>
      </w:r>
      <w:hyperlink r:id="rId11" w:history="1">
        <w:r w:rsidRPr="00862EDF">
          <w:rPr>
            <w:rStyle w:val="Hyperlink"/>
            <w:rFonts w:ascii="Roboto" w:eastAsia="Arial" w:hAnsi="Roboto" w:cs="Arial"/>
            <w:lang w:val="en-GB"/>
          </w:rPr>
          <w:t>lin</w:t>
        </w:r>
        <w:bookmarkStart w:id="1" w:name="_GoBack"/>
        <w:bookmarkEnd w:id="1"/>
        <w:r w:rsidRPr="00862EDF">
          <w:rPr>
            <w:rStyle w:val="Hyperlink"/>
            <w:rFonts w:ascii="Roboto" w:eastAsia="Arial" w:hAnsi="Roboto" w:cs="Arial"/>
            <w:lang w:val="en-GB"/>
          </w:rPr>
          <w:t>k</w:t>
        </w:r>
      </w:hyperlink>
      <w:r w:rsidR="007A4301">
        <w:rPr>
          <w:rFonts w:ascii="Roboto" w:eastAsia="Arial" w:hAnsi="Roboto" w:cs="Arial"/>
          <w:lang w:val="en-GB"/>
        </w:rPr>
        <w:t>. More information on the C</w:t>
      </w:r>
      <w:r w:rsidR="002E0CA8">
        <w:rPr>
          <w:rFonts w:ascii="Roboto" w:eastAsia="Arial" w:hAnsi="Roboto" w:cs="Arial"/>
          <w:lang w:val="en-GB"/>
        </w:rPr>
        <w:t xml:space="preserve">ollective Commitment to Climate Change pages </w:t>
      </w:r>
      <w:r w:rsidR="00756D52">
        <w:rPr>
          <w:rFonts w:ascii="Roboto" w:eastAsia="Arial" w:hAnsi="Roboto" w:cs="Arial"/>
          <w:lang w:val="en-GB"/>
        </w:rPr>
        <w:t xml:space="preserve">is available </w:t>
      </w:r>
      <w:r w:rsidR="002E0CA8">
        <w:rPr>
          <w:rFonts w:ascii="Roboto" w:eastAsia="Arial" w:hAnsi="Roboto" w:cs="Arial"/>
          <w:lang w:val="en-GB"/>
        </w:rPr>
        <w:t xml:space="preserve">here: </w:t>
      </w:r>
      <w:r w:rsidR="003C6EC4" w:rsidRPr="00756D52">
        <w:rPr>
          <w:rFonts w:ascii="Roboto" w:eastAsia="Arial" w:hAnsi="Roboto" w:cs="Arial"/>
          <w:lang w:val="en-GB"/>
        </w:rPr>
        <w:t>unepfi.org/climate-pledge</w:t>
      </w:r>
    </w:p>
    <w:p w14:paraId="6B017A03" w14:textId="77777777" w:rsidR="00AA7AB1" w:rsidRPr="0082264D" w:rsidRDefault="00AA7AB1" w:rsidP="00547B3A">
      <w:pPr>
        <w:rPr>
          <w:rFonts w:ascii="Roboto" w:eastAsia="Arial" w:hAnsi="Roboto" w:cs="Arial"/>
          <w:b/>
          <w:bCs/>
          <w:lang w:val="en-GB"/>
        </w:rPr>
      </w:pPr>
    </w:p>
    <w:p w14:paraId="4193D070" w14:textId="68D0EC62" w:rsidR="35CA24B0" w:rsidRPr="00BF2D4B" w:rsidRDefault="35CA24B0" w:rsidP="00BF2D4B">
      <w:pPr>
        <w:pStyle w:val="ListParagraph"/>
        <w:numPr>
          <w:ilvl w:val="0"/>
          <w:numId w:val="34"/>
        </w:numPr>
        <w:rPr>
          <w:rFonts w:ascii="Roboto" w:hAnsi="Roboto"/>
          <w:lang w:val="en-GB"/>
        </w:rPr>
      </w:pPr>
      <w:r w:rsidRPr="00BF2D4B">
        <w:rPr>
          <w:rFonts w:ascii="Roboto" w:eastAsia="Arial" w:hAnsi="Roboto" w:cs="Arial"/>
          <w:b/>
          <w:bCs/>
          <w:u w:val="single"/>
          <w:lang w:val="en-GB"/>
        </w:rPr>
        <w:t>Social Media</w:t>
      </w:r>
      <w:r w:rsidR="00C536B5" w:rsidRPr="00C536B5">
        <w:rPr>
          <w:rFonts w:ascii="Roboto" w:eastAsia="Arial" w:hAnsi="Roboto" w:cs="Arial"/>
          <w:b/>
          <w:bCs/>
          <w:lang w:val="en-GB"/>
        </w:rPr>
        <w:t xml:space="preserve"> </w:t>
      </w:r>
      <w:r w:rsidR="00CE4843" w:rsidRPr="00CE4843">
        <w:rPr>
          <w:rFonts w:ascii="Roboto" w:hAnsi="Roboto"/>
          <w:b/>
          <w:bCs/>
          <w:color w:val="FF0000"/>
        </w:rPr>
        <w:t>DO NOT USE</w:t>
      </w:r>
      <w:r w:rsidR="00CE4843" w:rsidRPr="00B77DA7">
        <w:rPr>
          <w:rFonts w:ascii="Roboto" w:hAnsi="Roboto"/>
          <w:b/>
          <w:bCs/>
          <w:color w:val="FF0000"/>
        </w:rPr>
        <w:t xml:space="preserve"> until 00.01 CET </w:t>
      </w:r>
      <w:r w:rsidR="002D2F92">
        <w:rPr>
          <w:rFonts w:ascii="Roboto" w:hAnsi="Roboto"/>
          <w:b/>
          <w:bCs/>
          <w:color w:val="FF0000"/>
        </w:rPr>
        <w:t>0</w:t>
      </w:r>
      <w:r w:rsidR="00817CD5">
        <w:rPr>
          <w:rFonts w:ascii="Roboto" w:hAnsi="Roboto"/>
          <w:b/>
          <w:bCs/>
          <w:color w:val="FF0000"/>
        </w:rPr>
        <w:t>8</w:t>
      </w:r>
      <w:r w:rsidR="002D2F92">
        <w:rPr>
          <w:rFonts w:ascii="Roboto" w:hAnsi="Roboto"/>
          <w:b/>
          <w:bCs/>
          <w:color w:val="FF0000"/>
        </w:rPr>
        <w:t xml:space="preserve"> Dec</w:t>
      </w:r>
      <w:r w:rsidR="00CE4843" w:rsidRPr="00B77DA7">
        <w:rPr>
          <w:rFonts w:ascii="Roboto" w:hAnsi="Roboto"/>
          <w:b/>
          <w:bCs/>
          <w:color w:val="FF0000"/>
        </w:rPr>
        <w:t>ember</w:t>
      </w:r>
    </w:p>
    <w:p w14:paraId="075AA88D" w14:textId="3DC2ED68" w:rsidR="00547B3A" w:rsidRPr="0082264D" w:rsidRDefault="00457B90" w:rsidP="00FB0125">
      <w:pPr>
        <w:rPr>
          <w:rFonts w:ascii="Roboto" w:eastAsia="Arial" w:hAnsi="Roboto" w:cs="Arial"/>
          <w:lang w:val="en-GB"/>
        </w:rPr>
      </w:pPr>
      <w:r>
        <w:rPr>
          <w:rFonts w:ascii="Roboto" w:eastAsia="Arial" w:hAnsi="Roboto" w:cs="Arial"/>
          <w:lang w:val="en-GB"/>
        </w:rPr>
        <w:t>In the</w:t>
      </w:r>
      <w:r w:rsidR="00C47B58">
        <w:rPr>
          <w:rFonts w:ascii="Roboto" w:eastAsia="Arial" w:hAnsi="Roboto" w:cs="Arial"/>
          <w:lang w:val="en-GB"/>
        </w:rPr>
        <w:t xml:space="preserve"> communications toolkit </w:t>
      </w:r>
      <w:r>
        <w:rPr>
          <w:rFonts w:ascii="Roboto" w:eastAsia="Arial" w:hAnsi="Roboto" w:cs="Arial"/>
          <w:lang w:val="en-GB"/>
        </w:rPr>
        <w:t>you will find</w:t>
      </w:r>
      <w:r w:rsidR="00C47B58">
        <w:rPr>
          <w:rFonts w:ascii="Roboto" w:eastAsia="Arial" w:hAnsi="Roboto" w:cs="Arial"/>
          <w:lang w:val="en-GB"/>
        </w:rPr>
        <w:t xml:space="preserve"> social media cards</w:t>
      </w:r>
      <w:r w:rsidR="00707604">
        <w:rPr>
          <w:rFonts w:ascii="Roboto" w:eastAsia="Arial" w:hAnsi="Roboto" w:cs="Arial"/>
          <w:lang w:val="en-GB"/>
        </w:rPr>
        <w:t xml:space="preserve"> and messaging</w:t>
      </w:r>
      <w:r w:rsidR="00FB0125">
        <w:rPr>
          <w:rFonts w:ascii="Roboto" w:eastAsia="Arial" w:hAnsi="Roboto" w:cs="Arial"/>
          <w:lang w:val="en-GB"/>
        </w:rPr>
        <w:t xml:space="preserve"> for use on your own social media channels</w:t>
      </w:r>
      <w:r w:rsidR="00FA7CBD">
        <w:rPr>
          <w:rFonts w:ascii="Roboto" w:eastAsia="Arial" w:hAnsi="Roboto" w:cs="Arial"/>
          <w:lang w:val="en-GB"/>
        </w:rPr>
        <w:t xml:space="preserve"> is available below</w:t>
      </w:r>
      <w:r w:rsidR="00045CE6" w:rsidRPr="0082264D">
        <w:rPr>
          <w:rFonts w:ascii="Roboto" w:eastAsia="Arial" w:hAnsi="Roboto" w:cs="Arial"/>
          <w:lang w:val="en-GB"/>
        </w:rPr>
        <w:t xml:space="preserve">. </w:t>
      </w:r>
      <w:r w:rsidR="00C47B58">
        <w:rPr>
          <w:rFonts w:ascii="Roboto" w:eastAsia="Arial" w:hAnsi="Roboto" w:cs="Arial"/>
          <w:lang w:val="en-GB"/>
        </w:rPr>
        <w:t xml:space="preserve">If you wish to translate the social media cards into your own language or include own quotes, you will find the design </w:t>
      </w:r>
      <w:r>
        <w:rPr>
          <w:rFonts w:ascii="Roboto" w:eastAsia="Arial" w:hAnsi="Roboto" w:cs="Arial"/>
          <w:lang w:val="en-GB"/>
        </w:rPr>
        <w:t>files</w:t>
      </w:r>
      <w:r w:rsidR="00C47B58">
        <w:rPr>
          <w:rFonts w:ascii="Roboto" w:eastAsia="Arial" w:hAnsi="Roboto" w:cs="Arial"/>
          <w:lang w:val="en-GB"/>
        </w:rPr>
        <w:t xml:space="preserve"> </w:t>
      </w:r>
      <w:r w:rsidR="002D6B84">
        <w:rPr>
          <w:rFonts w:ascii="Roboto" w:eastAsia="Arial" w:hAnsi="Roboto" w:cs="Arial"/>
          <w:lang w:val="en-GB"/>
        </w:rPr>
        <w:t xml:space="preserve">in </w:t>
      </w:r>
      <w:r w:rsidR="00C47B58">
        <w:rPr>
          <w:rFonts w:ascii="Roboto" w:eastAsia="Arial" w:hAnsi="Roboto" w:cs="Arial"/>
          <w:lang w:val="en-GB"/>
        </w:rPr>
        <w:t xml:space="preserve">the toolkit. </w:t>
      </w:r>
    </w:p>
    <w:p w14:paraId="68837F00" w14:textId="00FD0CD8" w:rsidR="009E7DE1" w:rsidRPr="00707604" w:rsidRDefault="00F82280" w:rsidP="00707604">
      <w:pPr>
        <w:rPr>
          <w:rFonts w:ascii="Roboto" w:eastAsia="Arial" w:hAnsi="Roboto" w:cs="Arial"/>
          <w:lang w:val="en-GB"/>
        </w:rPr>
      </w:pPr>
      <w:r w:rsidRPr="0082264D">
        <w:rPr>
          <w:rFonts w:ascii="Roboto" w:eastAsia="Arial" w:hAnsi="Roboto" w:cs="Arial"/>
          <w:lang w:val="en-GB"/>
        </w:rPr>
        <w:t xml:space="preserve">Please </w:t>
      </w:r>
      <w:r w:rsidR="00045CE6" w:rsidRPr="0082264D">
        <w:rPr>
          <w:rFonts w:ascii="Roboto" w:eastAsia="Arial" w:hAnsi="Roboto" w:cs="Arial"/>
          <w:lang w:val="en-GB"/>
        </w:rPr>
        <w:t>use the following hashtag</w:t>
      </w:r>
      <w:r w:rsidR="00DF5ECD">
        <w:rPr>
          <w:rFonts w:ascii="Roboto" w:eastAsia="Arial" w:hAnsi="Roboto" w:cs="Arial"/>
          <w:lang w:val="en-GB"/>
        </w:rPr>
        <w:t xml:space="preserve"> in all social media</w:t>
      </w:r>
      <w:r w:rsidR="00045CE6" w:rsidRPr="0082264D">
        <w:rPr>
          <w:rFonts w:ascii="Roboto" w:eastAsia="Arial" w:hAnsi="Roboto" w:cs="Arial"/>
          <w:lang w:val="en-GB"/>
        </w:rPr>
        <w:t xml:space="preserve">. </w:t>
      </w:r>
      <w:r w:rsidR="003269F9" w:rsidRPr="0082264D">
        <w:rPr>
          <w:rFonts w:ascii="Roboto" w:eastAsia="Arial" w:hAnsi="Roboto" w:cs="Arial"/>
          <w:lang w:val="en-GB"/>
        </w:rPr>
        <w:t>#ResponsibleBanking</w:t>
      </w:r>
    </w:p>
    <w:p w14:paraId="1A235EBA" w14:textId="77777777" w:rsidR="00707604" w:rsidRDefault="00707604" w:rsidP="009E7DE1">
      <w:pPr>
        <w:rPr>
          <w:rFonts w:ascii="Roboto" w:eastAsia="Arial" w:hAnsi="Roboto" w:cs="Arial"/>
          <w:b/>
          <w:bCs/>
          <w:lang w:val="en-GB"/>
        </w:rPr>
      </w:pPr>
    </w:p>
    <w:p w14:paraId="468BC7B5" w14:textId="77777777" w:rsidR="00707604" w:rsidRDefault="00707604" w:rsidP="009E7DE1">
      <w:pPr>
        <w:rPr>
          <w:rFonts w:ascii="Roboto" w:eastAsia="Arial" w:hAnsi="Roboto" w:cs="Arial"/>
          <w:b/>
          <w:bCs/>
          <w:lang w:val="en-GB"/>
        </w:rPr>
      </w:pPr>
    </w:p>
    <w:p w14:paraId="764C2CC2" w14:textId="77777777" w:rsidR="00707604" w:rsidRDefault="00707604" w:rsidP="009E7DE1">
      <w:pPr>
        <w:rPr>
          <w:rFonts w:ascii="Roboto" w:eastAsia="Arial" w:hAnsi="Roboto" w:cs="Arial"/>
          <w:b/>
          <w:bCs/>
          <w:lang w:val="en-GB"/>
        </w:rPr>
      </w:pPr>
    </w:p>
    <w:p w14:paraId="7D5402F5" w14:textId="7C1B5CDC" w:rsidR="009E7DE1" w:rsidRPr="00B9662B" w:rsidRDefault="000515A9" w:rsidP="009E7DE1">
      <w:pPr>
        <w:rPr>
          <w:rFonts w:ascii="Roboto" w:hAnsi="Roboto"/>
          <w:b/>
          <w:bCs/>
        </w:rPr>
      </w:pPr>
      <w:r w:rsidRPr="00B9662B">
        <w:rPr>
          <w:rFonts w:ascii="Roboto" w:eastAsia="Arial" w:hAnsi="Roboto" w:cs="Arial"/>
          <w:b/>
          <w:bCs/>
          <w:lang w:val="en-GB"/>
        </w:rPr>
        <w:t>UNEP FI</w:t>
      </w:r>
      <w:r w:rsidR="00E87209" w:rsidRPr="00B9662B">
        <w:rPr>
          <w:rFonts w:ascii="Roboto" w:eastAsia="Arial" w:hAnsi="Roboto" w:cs="Arial"/>
          <w:b/>
          <w:bCs/>
          <w:lang w:val="en-GB"/>
        </w:rPr>
        <w:t xml:space="preserve"> </w:t>
      </w:r>
      <w:r w:rsidR="00F82280" w:rsidRPr="00B9662B">
        <w:rPr>
          <w:rFonts w:ascii="Roboto" w:eastAsia="Arial" w:hAnsi="Roboto" w:cs="Arial"/>
          <w:b/>
          <w:bCs/>
          <w:lang w:val="en-GB"/>
        </w:rPr>
        <w:t xml:space="preserve">Social Media </w:t>
      </w:r>
      <w:r w:rsidRPr="00B9662B">
        <w:rPr>
          <w:rFonts w:ascii="Roboto" w:eastAsia="Arial" w:hAnsi="Roboto" w:cs="Arial"/>
          <w:b/>
          <w:bCs/>
          <w:lang w:val="en-GB"/>
        </w:rPr>
        <w:t xml:space="preserve">Account </w:t>
      </w:r>
      <w:r w:rsidR="00F82280" w:rsidRPr="00B9662B">
        <w:rPr>
          <w:rFonts w:ascii="Roboto" w:eastAsia="Arial" w:hAnsi="Roboto" w:cs="Arial"/>
          <w:b/>
          <w:bCs/>
          <w:lang w:val="en-GB"/>
        </w:rPr>
        <w:t xml:space="preserve">Details </w:t>
      </w:r>
      <w:r w:rsidR="009E7DE1" w:rsidRPr="00B9662B">
        <w:rPr>
          <w:rFonts w:ascii="Roboto" w:eastAsia="Arial" w:hAnsi="Roboto" w:cs="Arial"/>
          <w:b/>
          <w:bCs/>
          <w:lang w:val="en-GB"/>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980"/>
        <w:gridCol w:w="4680"/>
        <w:gridCol w:w="2610"/>
      </w:tblGrid>
      <w:tr w:rsidR="002F434D" w:rsidRPr="0082264D" w14:paraId="2E10AA49" w14:textId="01A67B36" w:rsidTr="009E57DD">
        <w:tc>
          <w:tcPr>
            <w:tcW w:w="1980" w:type="dxa"/>
          </w:tcPr>
          <w:p w14:paraId="79EA2CF0" w14:textId="77777777" w:rsidR="002F434D" w:rsidRPr="0082264D" w:rsidRDefault="002F434D" w:rsidP="00575CC0">
            <w:pPr>
              <w:rPr>
                <w:rFonts w:ascii="Roboto" w:hAnsi="Roboto"/>
                <w:b/>
                <w:bCs/>
                <w:lang w:val="fr-CA"/>
              </w:rPr>
            </w:pPr>
            <w:r w:rsidRPr="0082264D">
              <w:rPr>
                <w:rFonts w:ascii="Roboto" w:hAnsi="Roboto"/>
                <w:b/>
                <w:bCs/>
                <w:lang w:val="fr-CA"/>
              </w:rPr>
              <w:t>Twitter Handle</w:t>
            </w:r>
          </w:p>
        </w:tc>
        <w:tc>
          <w:tcPr>
            <w:tcW w:w="4680" w:type="dxa"/>
          </w:tcPr>
          <w:p w14:paraId="27CAE71A" w14:textId="77777777" w:rsidR="002F434D" w:rsidRPr="0082264D" w:rsidRDefault="002F434D" w:rsidP="00575CC0">
            <w:pPr>
              <w:rPr>
                <w:rFonts w:ascii="Roboto" w:hAnsi="Roboto"/>
                <w:b/>
                <w:bCs/>
                <w:lang w:val="fr-CA"/>
              </w:rPr>
            </w:pPr>
            <w:r w:rsidRPr="0082264D">
              <w:rPr>
                <w:rFonts w:ascii="Roboto" w:hAnsi="Roboto"/>
                <w:b/>
                <w:bCs/>
                <w:lang w:val="fr-CA"/>
              </w:rPr>
              <w:t>LinkedIn</w:t>
            </w:r>
          </w:p>
        </w:tc>
        <w:tc>
          <w:tcPr>
            <w:tcW w:w="2610" w:type="dxa"/>
          </w:tcPr>
          <w:p w14:paraId="6AD17DFD" w14:textId="76222E41" w:rsidR="002F434D" w:rsidRPr="0082264D" w:rsidRDefault="002F434D" w:rsidP="00575CC0">
            <w:pPr>
              <w:rPr>
                <w:rFonts w:ascii="Roboto" w:hAnsi="Roboto"/>
                <w:b/>
                <w:bCs/>
                <w:lang w:val="fr-CA"/>
              </w:rPr>
            </w:pPr>
            <w:r w:rsidRPr="0082264D">
              <w:rPr>
                <w:rFonts w:ascii="Roboto" w:hAnsi="Roboto"/>
                <w:b/>
                <w:bCs/>
                <w:lang w:val="fr-CA"/>
              </w:rPr>
              <w:t>Facebook</w:t>
            </w:r>
          </w:p>
        </w:tc>
      </w:tr>
      <w:tr w:rsidR="002F434D" w:rsidRPr="0082264D" w14:paraId="3612B34C" w14:textId="02AA54B4" w:rsidTr="009E57DD">
        <w:tc>
          <w:tcPr>
            <w:tcW w:w="1980" w:type="dxa"/>
          </w:tcPr>
          <w:p w14:paraId="41BD3C53" w14:textId="77777777" w:rsidR="009E57DD" w:rsidRDefault="009E57DD" w:rsidP="00575CC0">
            <w:pPr>
              <w:rPr>
                <w:rFonts w:ascii="Roboto" w:hAnsi="Roboto" w:cs="Calibri"/>
                <w:lang w:val="fr-CA"/>
              </w:rPr>
            </w:pPr>
          </w:p>
          <w:p w14:paraId="48192531" w14:textId="1708A561" w:rsidR="002F434D" w:rsidRPr="0082264D" w:rsidRDefault="002F434D" w:rsidP="00575CC0">
            <w:pPr>
              <w:rPr>
                <w:rFonts w:ascii="Roboto" w:hAnsi="Roboto" w:cs="Calibri"/>
              </w:rPr>
            </w:pPr>
            <w:r w:rsidRPr="0082264D">
              <w:rPr>
                <w:rFonts w:ascii="Roboto" w:hAnsi="Roboto" w:cs="Calibri"/>
                <w:lang w:val="fr-CA"/>
              </w:rPr>
              <w:t xml:space="preserve">@UNEP_FI </w:t>
            </w:r>
          </w:p>
        </w:tc>
        <w:tc>
          <w:tcPr>
            <w:tcW w:w="4680" w:type="dxa"/>
          </w:tcPr>
          <w:p w14:paraId="07B49708" w14:textId="45DBBD9F" w:rsidR="002F434D" w:rsidRPr="0082264D" w:rsidRDefault="00C9375E" w:rsidP="00575CC0">
            <w:pPr>
              <w:rPr>
                <w:rFonts w:ascii="Roboto" w:hAnsi="Roboto" w:cs="Calibri"/>
              </w:rPr>
            </w:pPr>
            <w:hyperlink r:id="rId12" w:history="1">
              <w:r w:rsidR="003C6EC4" w:rsidRPr="00ED1CE1">
                <w:rPr>
                  <w:rStyle w:val="Hyperlink"/>
                  <w:rFonts w:ascii="Roboto" w:hAnsi="Roboto" w:cs="Calibri"/>
                </w:rPr>
                <w:t>https://www.linkedin.com/company/united-nations-environment-programme-finance-initiative/</w:t>
              </w:r>
            </w:hyperlink>
          </w:p>
        </w:tc>
        <w:tc>
          <w:tcPr>
            <w:tcW w:w="2610" w:type="dxa"/>
          </w:tcPr>
          <w:p w14:paraId="4C49353C" w14:textId="77777777" w:rsidR="009E57DD" w:rsidRDefault="009E57DD" w:rsidP="00575CC0">
            <w:pPr>
              <w:rPr>
                <w:rFonts w:ascii="Roboto" w:hAnsi="Roboto"/>
              </w:rPr>
            </w:pPr>
          </w:p>
          <w:p w14:paraId="5B802DA5" w14:textId="13C01DF0" w:rsidR="002F434D" w:rsidRPr="0082264D" w:rsidRDefault="002F434D" w:rsidP="00575CC0">
            <w:pPr>
              <w:rPr>
                <w:rFonts w:ascii="Roboto" w:hAnsi="Roboto"/>
              </w:rPr>
            </w:pPr>
            <w:r w:rsidRPr="007442D7">
              <w:rPr>
                <w:rFonts w:ascii="Roboto" w:hAnsi="Roboto"/>
              </w:rPr>
              <w:t>@UNEPFinanceInitiative</w:t>
            </w:r>
          </w:p>
        </w:tc>
      </w:tr>
    </w:tbl>
    <w:p w14:paraId="737E16E4" w14:textId="6E039678" w:rsidR="00361D74" w:rsidRDefault="00361D74" w:rsidP="009E7DE1">
      <w:pPr>
        <w:rPr>
          <w:rFonts w:ascii="Roboto" w:eastAsia="Arial" w:hAnsi="Roboto" w:cs="Arial"/>
          <w:b/>
          <w:bCs/>
          <w:lang w:val="en-GB"/>
        </w:rPr>
      </w:pPr>
    </w:p>
    <w:p w14:paraId="136DD7EE" w14:textId="77777777" w:rsidR="007161BC" w:rsidRPr="007161BC" w:rsidRDefault="007161BC" w:rsidP="007161BC">
      <w:pPr>
        <w:rPr>
          <w:rFonts w:ascii="Roboto" w:eastAsia="Arial" w:hAnsi="Roboto" w:cs="Arial"/>
          <w:b/>
          <w:bCs/>
          <w:lang w:val="en-CA"/>
        </w:rPr>
      </w:pPr>
      <w:bookmarkStart w:id="2" w:name="_Toc51241043"/>
      <w:bookmarkStart w:id="3" w:name="_Toc57639067"/>
      <w:r w:rsidRPr="007161BC">
        <w:rPr>
          <w:rFonts w:ascii="Roboto" w:eastAsia="Arial" w:hAnsi="Roboto" w:cs="Arial"/>
          <w:b/>
          <w:bCs/>
          <w:lang w:val="en-CA"/>
        </w:rPr>
        <w:t>Key messages</w:t>
      </w:r>
      <w:bookmarkEnd w:id="2"/>
      <w:bookmarkEnd w:id="3"/>
    </w:p>
    <w:p w14:paraId="780186F2" w14:textId="77777777" w:rsidR="007161BC" w:rsidRPr="007161BC" w:rsidRDefault="007161BC" w:rsidP="007161BC">
      <w:pPr>
        <w:rPr>
          <w:rFonts w:ascii="Roboto" w:eastAsia="Arial" w:hAnsi="Roboto" w:cs="Arial"/>
          <w:lang w:val="en-CA"/>
        </w:rPr>
      </w:pPr>
      <w:r w:rsidRPr="007161BC">
        <w:rPr>
          <w:rFonts w:ascii="Roboto" w:eastAsia="Arial" w:hAnsi="Roboto" w:cs="Arial"/>
          <w:lang w:val="en-CA"/>
        </w:rPr>
        <w:t>The key messages that we want to communicate as part of this campaign are:</w:t>
      </w:r>
    </w:p>
    <w:p w14:paraId="6DA2E8AC" w14:textId="77777777" w:rsidR="007161BC" w:rsidRPr="007161BC" w:rsidRDefault="007161BC" w:rsidP="007161BC">
      <w:pPr>
        <w:numPr>
          <w:ilvl w:val="0"/>
          <w:numId w:val="35"/>
        </w:numPr>
        <w:rPr>
          <w:rFonts w:ascii="Roboto" w:eastAsia="Arial" w:hAnsi="Roboto" w:cs="Arial"/>
          <w:lang w:val="en-CA"/>
        </w:rPr>
      </w:pPr>
      <w:r w:rsidRPr="007161BC">
        <w:rPr>
          <w:rFonts w:ascii="Roboto" w:eastAsia="Arial" w:hAnsi="Roboto" w:cs="Arial"/>
          <w:lang w:val="en-GB"/>
        </w:rPr>
        <w:t>The CCCA banks are putting in place the building blocks towards alignment with the Paris Climate Agreement.</w:t>
      </w:r>
    </w:p>
    <w:p w14:paraId="1DC50AF1" w14:textId="77777777" w:rsidR="007161BC" w:rsidRPr="007161BC" w:rsidRDefault="007161BC" w:rsidP="007161BC">
      <w:pPr>
        <w:numPr>
          <w:ilvl w:val="0"/>
          <w:numId w:val="35"/>
        </w:numPr>
        <w:rPr>
          <w:rFonts w:ascii="Roboto" w:eastAsia="Arial" w:hAnsi="Roboto" w:cs="Arial"/>
          <w:lang w:val="en-CA"/>
        </w:rPr>
      </w:pPr>
      <w:r w:rsidRPr="007161BC">
        <w:rPr>
          <w:rFonts w:ascii="Roboto" w:eastAsia="Arial" w:hAnsi="Roboto" w:cs="Arial"/>
          <w:lang w:val="en-GB"/>
        </w:rPr>
        <w:t>The CCCA is the most ambitious global banking sector initiative supporting the transition to net zero</w:t>
      </w:r>
    </w:p>
    <w:p w14:paraId="2B418E27" w14:textId="77777777" w:rsidR="007161BC" w:rsidRPr="007161BC" w:rsidRDefault="007161BC" w:rsidP="007161BC">
      <w:pPr>
        <w:numPr>
          <w:ilvl w:val="0"/>
          <w:numId w:val="35"/>
        </w:numPr>
        <w:rPr>
          <w:rFonts w:ascii="Roboto" w:eastAsia="Arial" w:hAnsi="Roboto" w:cs="Arial"/>
          <w:lang w:val="en-CA"/>
        </w:rPr>
      </w:pPr>
      <w:r w:rsidRPr="007161BC">
        <w:rPr>
          <w:rFonts w:ascii="Roboto" w:eastAsia="Arial" w:hAnsi="Roboto" w:cs="Arial"/>
          <w:lang w:val="en-GB"/>
        </w:rPr>
        <w:t>The CCCA is about banks taking tangible action in their lending and services</w:t>
      </w:r>
    </w:p>
    <w:p w14:paraId="0CF73667" w14:textId="77777777" w:rsidR="007161BC" w:rsidRPr="007161BC" w:rsidRDefault="007161BC" w:rsidP="007161BC">
      <w:pPr>
        <w:numPr>
          <w:ilvl w:val="0"/>
          <w:numId w:val="35"/>
        </w:numPr>
        <w:rPr>
          <w:rFonts w:ascii="Roboto" w:eastAsia="Arial" w:hAnsi="Roboto" w:cs="Arial"/>
          <w:lang w:val="en-GB"/>
        </w:rPr>
      </w:pPr>
      <w:r w:rsidRPr="007161BC">
        <w:rPr>
          <w:rFonts w:ascii="Roboto" w:eastAsia="Arial" w:hAnsi="Roboto" w:cs="Arial"/>
          <w:lang w:val="en-GB"/>
        </w:rPr>
        <w:t>The CCCA is the largest group of banks from around the world committed to taking science-based climate action.</w:t>
      </w:r>
    </w:p>
    <w:p w14:paraId="02EEC4CB" w14:textId="77777777" w:rsidR="007161BC" w:rsidRPr="007161BC" w:rsidRDefault="007161BC" w:rsidP="007161BC">
      <w:pPr>
        <w:rPr>
          <w:rFonts w:ascii="Roboto" w:eastAsia="Arial" w:hAnsi="Roboto" w:cs="Arial"/>
          <w:b/>
          <w:bCs/>
          <w:lang w:val="en-CA"/>
        </w:rPr>
      </w:pPr>
      <w:bookmarkStart w:id="4" w:name="_Toc51241045"/>
      <w:bookmarkStart w:id="5" w:name="_Toc57639068"/>
      <w:r w:rsidRPr="007161BC">
        <w:rPr>
          <w:rFonts w:ascii="Roboto" w:eastAsia="Arial" w:hAnsi="Roboto" w:cs="Arial"/>
          <w:b/>
          <w:bCs/>
          <w:lang w:val="en-CA"/>
        </w:rPr>
        <w:t>Takeaways for key audiences</w:t>
      </w:r>
      <w:bookmarkEnd w:id="4"/>
      <w:bookmarkEnd w:id="5"/>
    </w:p>
    <w:p w14:paraId="1D005C24" w14:textId="77777777" w:rsidR="007161BC" w:rsidRPr="007161BC" w:rsidRDefault="007161BC" w:rsidP="007161BC">
      <w:pPr>
        <w:rPr>
          <w:rFonts w:ascii="Roboto" w:eastAsia="Arial" w:hAnsi="Roboto" w:cs="Arial"/>
          <w:lang w:val="en-CA"/>
        </w:rPr>
      </w:pPr>
      <w:r w:rsidRPr="007161BC">
        <w:rPr>
          <w:rFonts w:ascii="Roboto" w:eastAsia="Arial" w:hAnsi="Roboto" w:cs="Arial"/>
          <w:lang w:val="en-CA"/>
        </w:rPr>
        <w:t>In line with the campaign’s objectives, the Year One Progress Update has been designed to inspire specific understanding amongst its four key audiences, as follows:</w:t>
      </w:r>
    </w:p>
    <w:p w14:paraId="31DB93FE" w14:textId="77777777" w:rsidR="007161BC" w:rsidRPr="007161BC" w:rsidRDefault="007161BC" w:rsidP="007161BC">
      <w:pPr>
        <w:spacing w:after="0"/>
        <w:rPr>
          <w:rFonts w:ascii="Roboto" w:eastAsia="Arial" w:hAnsi="Roboto" w:cs="Arial"/>
          <w:b/>
          <w:bCs/>
          <w:lang w:val="en-CA"/>
        </w:rPr>
      </w:pPr>
      <w:r w:rsidRPr="007161BC">
        <w:rPr>
          <w:rFonts w:ascii="Roboto" w:eastAsia="Arial" w:hAnsi="Roboto" w:cs="Arial"/>
          <w:b/>
          <w:bCs/>
          <w:lang w:val="en-CA"/>
        </w:rPr>
        <w:t>Media/civil society</w:t>
      </w:r>
    </w:p>
    <w:p w14:paraId="4FC9499E" w14:textId="77777777" w:rsidR="007161BC" w:rsidRPr="007161BC" w:rsidRDefault="007161BC" w:rsidP="007161BC">
      <w:pPr>
        <w:rPr>
          <w:rFonts w:ascii="Roboto" w:eastAsia="Arial" w:hAnsi="Roboto" w:cs="Arial"/>
          <w:lang w:val="en-CA"/>
        </w:rPr>
      </w:pPr>
      <w:r w:rsidRPr="007161BC">
        <w:rPr>
          <w:rFonts w:ascii="Roboto" w:eastAsia="Arial" w:hAnsi="Roboto" w:cs="Arial"/>
          <w:lang w:val="en-CA"/>
        </w:rPr>
        <w:t>The CCCA signatories are demonstrably acting on their commitments to transition to net zero.</w:t>
      </w:r>
    </w:p>
    <w:p w14:paraId="781A2423" w14:textId="77777777" w:rsidR="007161BC" w:rsidRPr="007161BC" w:rsidRDefault="007161BC" w:rsidP="007161BC">
      <w:pPr>
        <w:spacing w:after="0"/>
        <w:rPr>
          <w:rFonts w:ascii="Roboto" w:eastAsia="Arial" w:hAnsi="Roboto" w:cs="Arial"/>
          <w:b/>
          <w:bCs/>
          <w:lang w:val="en-CA"/>
        </w:rPr>
      </w:pPr>
      <w:r w:rsidRPr="007161BC">
        <w:rPr>
          <w:rFonts w:ascii="Roboto" w:eastAsia="Arial" w:hAnsi="Roboto" w:cs="Arial"/>
          <w:b/>
          <w:bCs/>
          <w:lang w:val="en-CA"/>
        </w:rPr>
        <w:t>CCCA Signatory banks management and employees</w:t>
      </w:r>
    </w:p>
    <w:p w14:paraId="1DE94894" w14:textId="77777777" w:rsidR="007161BC" w:rsidRPr="007161BC" w:rsidRDefault="007161BC" w:rsidP="007161BC">
      <w:pPr>
        <w:rPr>
          <w:rFonts w:ascii="Roboto" w:eastAsia="Arial" w:hAnsi="Roboto" w:cs="Arial"/>
          <w:lang w:val="en-CA"/>
        </w:rPr>
      </w:pPr>
      <w:r w:rsidRPr="007161BC">
        <w:rPr>
          <w:rFonts w:ascii="Roboto" w:eastAsia="Arial" w:hAnsi="Roboto" w:cs="Arial"/>
          <w:lang w:val="en-CA"/>
        </w:rPr>
        <w:t>The CCCA is making action on climate happen – I’m proud we are part of it.</w:t>
      </w:r>
    </w:p>
    <w:p w14:paraId="199224F8" w14:textId="77777777" w:rsidR="007161BC" w:rsidRPr="007161BC" w:rsidRDefault="007161BC" w:rsidP="007161BC">
      <w:pPr>
        <w:spacing w:after="0"/>
        <w:rPr>
          <w:rFonts w:ascii="Roboto" w:eastAsia="Arial" w:hAnsi="Roboto" w:cs="Arial"/>
          <w:b/>
          <w:bCs/>
          <w:lang w:val="en-CA"/>
        </w:rPr>
      </w:pPr>
      <w:r w:rsidRPr="007161BC">
        <w:rPr>
          <w:rFonts w:ascii="Roboto" w:eastAsia="Arial" w:hAnsi="Roboto" w:cs="Arial"/>
          <w:b/>
          <w:bCs/>
          <w:lang w:val="en-CA"/>
        </w:rPr>
        <w:t>Investors in a CCCA signatory bank</w:t>
      </w:r>
    </w:p>
    <w:p w14:paraId="16A0F159" w14:textId="77777777" w:rsidR="007161BC" w:rsidRPr="007161BC" w:rsidRDefault="007161BC" w:rsidP="007161BC">
      <w:pPr>
        <w:rPr>
          <w:rFonts w:ascii="Roboto" w:eastAsia="Arial" w:hAnsi="Roboto" w:cs="Arial"/>
          <w:lang w:val="en-CA"/>
        </w:rPr>
      </w:pPr>
      <w:r w:rsidRPr="007161BC">
        <w:rPr>
          <w:rFonts w:ascii="Roboto" w:eastAsia="Arial" w:hAnsi="Roboto" w:cs="Arial"/>
          <w:lang w:val="en-CA"/>
        </w:rPr>
        <w:t>Being part of this initiative tells me the bank we invest in is thinking about its long-term success.</w:t>
      </w:r>
    </w:p>
    <w:p w14:paraId="3757A01A" w14:textId="77777777" w:rsidR="007161BC" w:rsidRPr="007161BC" w:rsidRDefault="007161BC" w:rsidP="007161BC">
      <w:pPr>
        <w:spacing w:after="0"/>
        <w:rPr>
          <w:rFonts w:ascii="Roboto" w:eastAsia="Arial" w:hAnsi="Roboto" w:cs="Arial"/>
          <w:b/>
          <w:bCs/>
          <w:lang w:val="en-CA"/>
        </w:rPr>
      </w:pPr>
      <w:r w:rsidRPr="007161BC">
        <w:rPr>
          <w:rFonts w:ascii="Roboto" w:eastAsia="Arial" w:hAnsi="Roboto" w:cs="Arial"/>
          <w:b/>
          <w:bCs/>
          <w:lang w:val="en-CA"/>
        </w:rPr>
        <w:t>Non-CCCA signatory bank leaders</w:t>
      </w:r>
    </w:p>
    <w:p w14:paraId="1AB064E5" w14:textId="58765DA4" w:rsidR="00655D81" w:rsidRDefault="007161BC" w:rsidP="009E7DE1">
      <w:pPr>
        <w:rPr>
          <w:rFonts w:ascii="Roboto" w:eastAsia="Arial" w:hAnsi="Roboto" w:cs="Arial"/>
          <w:lang w:val="en-CA"/>
        </w:rPr>
      </w:pPr>
      <w:r w:rsidRPr="007161BC">
        <w:rPr>
          <w:rFonts w:ascii="Roboto" w:eastAsia="Arial" w:hAnsi="Roboto" w:cs="Arial"/>
          <w:lang w:val="en-CA"/>
        </w:rPr>
        <w:t>This initiative is leading the way on climate action. We might be missing out. Let’s join.</w:t>
      </w:r>
    </w:p>
    <w:p w14:paraId="4FF3416E" w14:textId="0B3E2765" w:rsidR="004854E0" w:rsidRDefault="004854E0" w:rsidP="009E7DE1">
      <w:pPr>
        <w:rPr>
          <w:rFonts w:ascii="Roboto" w:eastAsia="Arial" w:hAnsi="Roboto" w:cs="Arial"/>
          <w:lang w:val="en-CA"/>
        </w:rPr>
      </w:pPr>
    </w:p>
    <w:p w14:paraId="6A7A0656" w14:textId="6651F75E" w:rsidR="000E2ECB" w:rsidRDefault="000E2ECB" w:rsidP="009E7DE1">
      <w:pPr>
        <w:rPr>
          <w:rFonts w:ascii="Roboto" w:eastAsia="Arial" w:hAnsi="Roboto" w:cs="Arial"/>
          <w:lang w:val="en-CA"/>
        </w:rPr>
      </w:pPr>
    </w:p>
    <w:p w14:paraId="718BC117" w14:textId="197B776F" w:rsidR="000E2ECB" w:rsidRDefault="000E2ECB" w:rsidP="009E7DE1">
      <w:pPr>
        <w:rPr>
          <w:rFonts w:ascii="Roboto" w:eastAsia="Arial" w:hAnsi="Roboto" w:cs="Arial"/>
          <w:lang w:val="en-CA"/>
        </w:rPr>
      </w:pPr>
    </w:p>
    <w:p w14:paraId="30A19C57" w14:textId="42F7863A" w:rsidR="000E2ECB" w:rsidRDefault="000E2ECB" w:rsidP="009E7DE1">
      <w:pPr>
        <w:rPr>
          <w:rFonts w:ascii="Roboto" w:eastAsia="Arial" w:hAnsi="Roboto" w:cs="Arial"/>
          <w:lang w:val="en-CA"/>
        </w:rPr>
      </w:pPr>
    </w:p>
    <w:p w14:paraId="2CE549FF" w14:textId="735476D4" w:rsidR="000E2ECB" w:rsidRDefault="000E2ECB" w:rsidP="009E7DE1">
      <w:pPr>
        <w:rPr>
          <w:rFonts w:ascii="Roboto" w:eastAsia="Arial" w:hAnsi="Roboto" w:cs="Arial"/>
          <w:lang w:val="en-CA"/>
        </w:rPr>
      </w:pPr>
    </w:p>
    <w:p w14:paraId="0A5F8FE4" w14:textId="77777777" w:rsidR="000E2ECB" w:rsidRDefault="000E2ECB" w:rsidP="009E7DE1">
      <w:pPr>
        <w:rPr>
          <w:rFonts w:ascii="Roboto" w:eastAsia="Arial" w:hAnsi="Roboto" w:cs="Arial"/>
          <w:lang w:val="en-CA"/>
        </w:rPr>
      </w:pPr>
    </w:p>
    <w:p w14:paraId="4DD3D95A" w14:textId="77777777" w:rsidR="000E2ECB" w:rsidRPr="000E2ECB" w:rsidRDefault="000E2ECB" w:rsidP="000E2ECB">
      <w:pPr>
        <w:rPr>
          <w:rFonts w:ascii="Roboto" w:eastAsia="Arial" w:hAnsi="Roboto" w:cs="Arial"/>
          <w:b/>
          <w:bCs/>
          <w:lang w:val="en-CA"/>
        </w:rPr>
      </w:pPr>
      <w:r w:rsidRPr="000E2ECB">
        <w:rPr>
          <w:rFonts w:ascii="Roboto" w:eastAsia="Arial" w:hAnsi="Roboto" w:cs="Arial"/>
          <w:b/>
          <w:bCs/>
          <w:lang w:val="en-CA"/>
        </w:rPr>
        <w:t>Messages for use on social media</w:t>
      </w:r>
    </w:p>
    <w:p w14:paraId="4238771B" w14:textId="10E68C1D" w:rsidR="000E2ECB" w:rsidRDefault="000E2ECB" w:rsidP="0052539D">
      <w:pPr>
        <w:rPr>
          <w:rFonts w:ascii="Roboto" w:eastAsia="Arial" w:hAnsi="Roboto" w:cs="Arial"/>
          <w:lang w:val="en-CA"/>
        </w:rPr>
      </w:pPr>
      <w:r w:rsidRPr="000E2ECB">
        <w:rPr>
          <w:rFonts w:ascii="Roboto" w:eastAsia="Arial" w:hAnsi="Roboto" w:cs="Arial"/>
          <w:lang w:val="en-CA"/>
        </w:rPr>
        <w:t>About the CCCA in general</w:t>
      </w:r>
    </w:p>
    <w:p w14:paraId="4593BD5B" w14:textId="3DDF7FD9" w:rsidR="000E2ECB" w:rsidRPr="0052539D" w:rsidRDefault="000E2ECB" w:rsidP="0052539D">
      <w:pPr>
        <w:pStyle w:val="ListParagraph"/>
        <w:numPr>
          <w:ilvl w:val="0"/>
          <w:numId w:val="36"/>
        </w:numPr>
        <w:rPr>
          <w:rFonts w:ascii="Roboto" w:eastAsia="Arial" w:hAnsi="Roboto" w:cs="Arial"/>
          <w:lang w:val="en-CA"/>
        </w:rPr>
      </w:pPr>
      <w:r w:rsidRPr="0052539D">
        <w:rPr>
          <w:rFonts w:ascii="Roboto" w:eastAsia="Arial" w:hAnsi="Roboto" w:cs="Arial"/>
          <w:lang w:val="en-CA"/>
        </w:rPr>
        <w:t>The Collective Commitment to Climate Action. Galvanising banks worldwide to take tangible action on climate change in their lending and services.</w:t>
      </w:r>
    </w:p>
    <w:p w14:paraId="4FD42898" w14:textId="3ACEAE7E" w:rsidR="000E2ECB" w:rsidRPr="0052539D" w:rsidRDefault="000E2ECB" w:rsidP="0052539D">
      <w:pPr>
        <w:pStyle w:val="ListParagraph"/>
        <w:numPr>
          <w:ilvl w:val="0"/>
          <w:numId w:val="36"/>
        </w:numPr>
        <w:rPr>
          <w:rFonts w:ascii="Roboto" w:eastAsia="Arial" w:hAnsi="Roboto" w:cs="Arial"/>
          <w:lang w:val="en-CA"/>
        </w:rPr>
      </w:pPr>
      <w:r w:rsidRPr="0052539D">
        <w:rPr>
          <w:rFonts w:ascii="Roboto" w:eastAsia="Arial" w:hAnsi="Roboto" w:cs="Arial"/>
          <w:lang w:val="en-CA"/>
        </w:rPr>
        <w:t xml:space="preserve">COP26 will be about ratcheting up climate ambition from all parts of society. The Collective Commitment to Climate Action is driving the ambition that’s required from the banking sector. </w:t>
      </w:r>
    </w:p>
    <w:p w14:paraId="19263593" w14:textId="79277DB1" w:rsidR="000E2ECB" w:rsidRPr="0052539D" w:rsidRDefault="000E2ECB" w:rsidP="0052539D">
      <w:pPr>
        <w:pStyle w:val="ListParagraph"/>
        <w:numPr>
          <w:ilvl w:val="0"/>
          <w:numId w:val="36"/>
        </w:numPr>
        <w:rPr>
          <w:rFonts w:ascii="Roboto" w:eastAsia="Arial" w:hAnsi="Roboto" w:cs="Arial"/>
          <w:lang w:val="en-CA"/>
        </w:rPr>
      </w:pPr>
      <w:r w:rsidRPr="0052539D">
        <w:rPr>
          <w:rFonts w:ascii="Roboto" w:eastAsia="Arial" w:hAnsi="Roboto" w:cs="Arial"/>
          <w:lang w:val="en-CA"/>
        </w:rPr>
        <w:t>Banks from across all six continents have stepped forward and committed to the most ambitious global banking sector initiative supporting the transition to net zero – the Collective Commitment to Climate Action.</w:t>
      </w:r>
    </w:p>
    <w:p w14:paraId="69E20085" w14:textId="2608FC7B" w:rsidR="000E2ECB" w:rsidRPr="0052539D" w:rsidRDefault="000E2ECB" w:rsidP="0052539D">
      <w:pPr>
        <w:pStyle w:val="ListParagraph"/>
        <w:numPr>
          <w:ilvl w:val="0"/>
          <w:numId w:val="36"/>
        </w:numPr>
        <w:rPr>
          <w:rFonts w:ascii="Roboto" w:eastAsia="Arial" w:hAnsi="Roboto" w:cs="Arial"/>
          <w:lang w:val="en-CA"/>
        </w:rPr>
      </w:pPr>
      <w:r w:rsidRPr="0052539D">
        <w:rPr>
          <w:rFonts w:ascii="Roboto" w:eastAsia="Arial" w:hAnsi="Roboto" w:cs="Arial"/>
          <w:lang w:val="en-CA"/>
        </w:rPr>
        <w:t>Banks that have signed the Collective Commitment to Climate Action will be setting scenario-based climate targets to drive the full alignment of their portfolios with the objectives of the Paris Agreement.</w:t>
      </w:r>
    </w:p>
    <w:p w14:paraId="1E3AF065" w14:textId="665DD0C7" w:rsidR="000E2ECB" w:rsidRPr="0052539D" w:rsidRDefault="000E2ECB" w:rsidP="0052539D">
      <w:pPr>
        <w:pStyle w:val="ListParagraph"/>
        <w:numPr>
          <w:ilvl w:val="0"/>
          <w:numId w:val="36"/>
        </w:numPr>
        <w:rPr>
          <w:rFonts w:ascii="Roboto" w:eastAsia="Arial" w:hAnsi="Roboto" w:cs="Arial"/>
          <w:lang w:val="en-CA"/>
        </w:rPr>
      </w:pPr>
      <w:r w:rsidRPr="0052539D">
        <w:rPr>
          <w:rFonts w:ascii="Roboto" w:eastAsia="Arial" w:hAnsi="Roboto" w:cs="Arial"/>
          <w:lang w:val="en-CA"/>
        </w:rPr>
        <w:t>Working together is key to being effective and making a real impact. The Collective Commitment to Climate Action.</w:t>
      </w:r>
    </w:p>
    <w:p w14:paraId="562512C1" w14:textId="24EA8CA4" w:rsidR="000E2ECB" w:rsidRPr="0052539D" w:rsidRDefault="000E2ECB" w:rsidP="0052539D">
      <w:pPr>
        <w:pStyle w:val="ListParagraph"/>
        <w:numPr>
          <w:ilvl w:val="0"/>
          <w:numId w:val="36"/>
        </w:numPr>
        <w:rPr>
          <w:rFonts w:ascii="Roboto" w:eastAsia="Arial" w:hAnsi="Roboto" w:cs="Arial"/>
          <w:lang w:val="en-CA"/>
        </w:rPr>
      </w:pPr>
      <w:r w:rsidRPr="0052539D">
        <w:rPr>
          <w:rFonts w:ascii="Roboto" w:eastAsia="Arial" w:hAnsi="Roboto" w:cs="Arial"/>
          <w:lang w:val="en-CA"/>
        </w:rPr>
        <w:t>The Collective Commitment to Climate Action. The largest, global group of banks committed to taking science-based climate action.</w:t>
      </w:r>
    </w:p>
    <w:p w14:paraId="674D5B90" w14:textId="1D2E3927" w:rsidR="000E2ECB" w:rsidRPr="0052539D" w:rsidRDefault="000E2ECB" w:rsidP="0052539D">
      <w:pPr>
        <w:pStyle w:val="ListParagraph"/>
        <w:numPr>
          <w:ilvl w:val="0"/>
          <w:numId w:val="36"/>
        </w:numPr>
        <w:rPr>
          <w:rFonts w:ascii="Roboto" w:eastAsia="Arial" w:hAnsi="Roboto" w:cs="Arial"/>
          <w:lang w:val="en-CA"/>
        </w:rPr>
      </w:pPr>
      <w:r w:rsidRPr="0052539D">
        <w:rPr>
          <w:rFonts w:ascii="Roboto" w:eastAsia="Arial" w:hAnsi="Roboto" w:cs="Arial"/>
          <w:lang w:val="en-CA"/>
        </w:rPr>
        <w:t>"I’m proud to work for a bank that is taking bold action on climate change." We are a signatory to the Collective Commitment to Climate Action, the most ambitious global banking sector initiative supporting the transition to net zero.</w:t>
      </w:r>
    </w:p>
    <w:p w14:paraId="5333ABB1" w14:textId="77777777" w:rsidR="0052539D" w:rsidRDefault="0052539D" w:rsidP="000E2ECB">
      <w:pPr>
        <w:rPr>
          <w:rFonts w:ascii="Roboto" w:eastAsia="Arial" w:hAnsi="Roboto" w:cs="Arial"/>
          <w:b/>
          <w:bCs/>
          <w:lang w:val="en-CA"/>
        </w:rPr>
      </w:pPr>
    </w:p>
    <w:p w14:paraId="1DBEA145" w14:textId="378061C6" w:rsidR="000E2ECB" w:rsidRPr="000E2ECB" w:rsidRDefault="000E2ECB" w:rsidP="000E2ECB">
      <w:pPr>
        <w:rPr>
          <w:rFonts w:ascii="Roboto" w:eastAsia="Arial" w:hAnsi="Roboto" w:cs="Arial"/>
          <w:b/>
          <w:bCs/>
          <w:lang w:val="en-CA"/>
        </w:rPr>
      </w:pPr>
      <w:r w:rsidRPr="000E2ECB">
        <w:rPr>
          <w:rFonts w:ascii="Roboto" w:eastAsia="Arial" w:hAnsi="Roboto" w:cs="Arial"/>
          <w:b/>
          <w:bCs/>
          <w:lang w:val="en-CA"/>
        </w:rPr>
        <w:t>About the CCCA 1</w:t>
      </w:r>
      <w:r>
        <w:rPr>
          <w:rFonts w:ascii="Roboto" w:eastAsia="Arial" w:hAnsi="Roboto" w:cs="Arial"/>
          <w:b/>
          <w:bCs/>
          <w:lang w:val="en-CA"/>
        </w:rPr>
        <w:t>-</w:t>
      </w:r>
      <w:r w:rsidRPr="000E2ECB">
        <w:rPr>
          <w:rFonts w:ascii="Roboto" w:eastAsia="Arial" w:hAnsi="Roboto" w:cs="Arial"/>
          <w:b/>
          <w:bCs/>
          <w:lang w:val="en-CA"/>
        </w:rPr>
        <w:t xml:space="preserve">year report </w:t>
      </w:r>
    </w:p>
    <w:p w14:paraId="353D9481" w14:textId="34C8797C" w:rsidR="000E2ECB" w:rsidRPr="0052539D" w:rsidRDefault="000E2ECB" w:rsidP="0052539D">
      <w:pPr>
        <w:pStyle w:val="ListParagraph"/>
        <w:numPr>
          <w:ilvl w:val="0"/>
          <w:numId w:val="37"/>
        </w:numPr>
        <w:rPr>
          <w:rFonts w:ascii="Roboto" w:eastAsia="Arial" w:hAnsi="Roboto" w:cs="Arial"/>
          <w:lang w:val="en-CA"/>
        </w:rPr>
      </w:pPr>
      <w:r w:rsidRPr="0052539D">
        <w:rPr>
          <w:rFonts w:ascii="Roboto" w:eastAsia="Arial" w:hAnsi="Roboto" w:cs="Arial"/>
          <w:lang w:val="en-CA"/>
        </w:rPr>
        <w:t>In the first year since signing, the 38 banks of the Collective Commitment to Climate Action have delivered on their commitment to take concrete steps towards aligning with the Paris Climate Agreement.</w:t>
      </w:r>
    </w:p>
    <w:p w14:paraId="1676FACC" w14:textId="004E7913" w:rsidR="000E2ECB" w:rsidRPr="0052539D" w:rsidRDefault="000E2ECB" w:rsidP="0052539D">
      <w:pPr>
        <w:pStyle w:val="ListParagraph"/>
        <w:numPr>
          <w:ilvl w:val="0"/>
          <w:numId w:val="37"/>
        </w:numPr>
        <w:rPr>
          <w:rFonts w:ascii="Roboto" w:eastAsia="Arial" w:hAnsi="Roboto" w:cs="Arial"/>
          <w:lang w:val="en-CA"/>
        </w:rPr>
      </w:pPr>
      <w:r w:rsidRPr="0052539D">
        <w:rPr>
          <w:rFonts w:ascii="Roboto" w:eastAsia="Arial" w:hAnsi="Roboto" w:cs="Arial"/>
          <w:lang w:val="en-CA"/>
        </w:rPr>
        <w:t>The Collective Commitment to Climate Action is the leading banking sector initiative on climate globally, providing leadership by developing guidance, tools and frameworks to support the transition to net zero emissions by 2050.</w:t>
      </w:r>
    </w:p>
    <w:p w14:paraId="6D802718" w14:textId="15F4235E" w:rsidR="000E2ECB" w:rsidRPr="0052539D" w:rsidRDefault="000E2ECB" w:rsidP="0052539D">
      <w:pPr>
        <w:pStyle w:val="ListParagraph"/>
        <w:numPr>
          <w:ilvl w:val="0"/>
          <w:numId w:val="37"/>
        </w:numPr>
        <w:rPr>
          <w:rFonts w:ascii="Roboto" w:eastAsia="Arial" w:hAnsi="Roboto" w:cs="Arial"/>
          <w:lang w:val="en-CA"/>
        </w:rPr>
      </w:pPr>
      <w:r w:rsidRPr="0052539D">
        <w:rPr>
          <w:rFonts w:ascii="Roboto" w:eastAsia="Arial" w:hAnsi="Roboto" w:cs="Arial"/>
          <w:lang w:val="en-CA"/>
        </w:rPr>
        <w:t>The 38 banks of the Collective Commitment to Climate Action are developing methodologies for assessing portfolio alignment, setting exclusion policies for sectors such as coal and supporting clients to reduce emissions.</w:t>
      </w:r>
    </w:p>
    <w:p w14:paraId="6868AC64" w14:textId="0852C83C" w:rsidR="000E2ECB" w:rsidRPr="0052539D" w:rsidRDefault="000E2ECB" w:rsidP="0052539D">
      <w:pPr>
        <w:pStyle w:val="ListParagraph"/>
        <w:numPr>
          <w:ilvl w:val="0"/>
          <w:numId w:val="37"/>
        </w:numPr>
        <w:rPr>
          <w:rFonts w:ascii="Roboto" w:eastAsia="Arial" w:hAnsi="Roboto" w:cs="Arial"/>
          <w:lang w:val="en-CA"/>
        </w:rPr>
      </w:pPr>
      <w:r w:rsidRPr="0052539D">
        <w:rPr>
          <w:rFonts w:ascii="Roboto" w:eastAsia="Arial" w:hAnsi="Roboto" w:cs="Arial"/>
          <w:lang w:val="en-CA"/>
        </w:rPr>
        <w:t>The 38 banks of the Collective Commitment to Climate Action are taking measures towards aligning with the Paris Agreement in 6 areas by:</w:t>
      </w:r>
    </w:p>
    <w:p w14:paraId="12AA6F18" w14:textId="77777777" w:rsidR="000E2ECB" w:rsidRPr="000E2ECB" w:rsidRDefault="000E2ECB" w:rsidP="000E2ECB">
      <w:pPr>
        <w:rPr>
          <w:rFonts w:ascii="Roboto" w:eastAsia="Arial" w:hAnsi="Roboto" w:cs="Arial"/>
          <w:lang w:val="en-CA"/>
        </w:rPr>
      </w:pPr>
      <w:r w:rsidRPr="000E2ECB">
        <w:rPr>
          <w:rFonts w:ascii="Roboto" w:eastAsia="Arial" w:hAnsi="Roboto" w:cs="Arial"/>
          <w:lang w:val="en-CA"/>
        </w:rPr>
        <w:t>1.</w:t>
      </w:r>
      <w:r w:rsidRPr="000E2ECB">
        <w:rPr>
          <w:rFonts w:ascii="Roboto" w:eastAsia="Arial" w:hAnsi="Roboto" w:cs="Arial"/>
          <w:lang w:val="en-CA"/>
        </w:rPr>
        <w:tab/>
        <w:t xml:space="preserve">Assessing portfolio alignment </w:t>
      </w:r>
    </w:p>
    <w:p w14:paraId="2F749B60" w14:textId="77777777" w:rsidR="000E2ECB" w:rsidRPr="000E2ECB" w:rsidRDefault="000E2ECB" w:rsidP="000E2ECB">
      <w:pPr>
        <w:rPr>
          <w:rFonts w:ascii="Roboto" w:eastAsia="Arial" w:hAnsi="Roboto" w:cs="Arial"/>
          <w:lang w:val="en-CA"/>
        </w:rPr>
      </w:pPr>
      <w:r w:rsidRPr="000E2ECB">
        <w:rPr>
          <w:rFonts w:ascii="Roboto" w:eastAsia="Arial" w:hAnsi="Roboto" w:cs="Arial"/>
          <w:lang w:val="en-CA"/>
        </w:rPr>
        <w:t>2.</w:t>
      </w:r>
      <w:r w:rsidRPr="000E2ECB">
        <w:rPr>
          <w:rFonts w:ascii="Roboto" w:eastAsia="Arial" w:hAnsi="Roboto" w:cs="Arial"/>
          <w:lang w:val="en-CA"/>
        </w:rPr>
        <w:tab/>
        <w:t>Supporting clients’ reductions of GHG emissions</w:t>
      </w:r>
    </w:p>
    <w:p w14:paraId="2779796F" w14:textId="77777777" w:rsidR="000E2ECB" w:rsidRPr="000E2ECB" w:rsidRDefault="000E2ECB" w:rsidP="000E2ECB">
      <w:pPr>
        <w:rPr>
          <w:rFonts w:ascii="Roboto" w:eastAsia="Arial" w:hAnsi="Roboto" w:cs="Arial"/>
          <w:lang w:val="en-CA"/>
        </w:rPr>
      </w:pPr>
      <w:r w:rsidRPr="000E2ECB">
        <w:rPr>
          <w:rFonts w:ascii="Roboto" w:eastAsia="Arial" w:hAnsi="Roboto" w:cs="Arial"/>
          <w:lang w:val="en-CA"/>
        </w:rPr>
        <w:t>3.</w:t>
      </w:r>
      <w:r w:rsidRPr="000E2ECB">
        <w:rPr>
          <w:rFonts w:ascii="Roboto" w:eastAsia="Arial" w:hAnsi="Roboto" w:cs="Arial"/>
          <w:lang w:val="en-CA"/>
        </w:rPr>
        <w:tab/>
        <w:t xml:space="preserve">Assessing climate-related transition risks </w:t>
      </w:r>
    </w:p>
    <w:p w14:paraId="7A345CB4" w14:textId="4AB3CA7F" w:rsidR="000E2ECB" w:rsidRPr="000E2ECB" w:rsidRDefault="00CE33B7" w:rsidP="000E2ECB">
      <w:pPr>
        <w:rPr>
          <w:rFonts w:ascii="Roboto" w:eastAsia="Arial" w:hAnsi="Roboto" w:cs="Arial"/>
          <w:lang w:val="en-CA"/>
        </w:rPr>
      </w:pPr>
      <w:r>
        <w:rPr>
          <w:rFonts w:ascii="Roboto" w:eastAsia="Arial" w:hAnsi="Roboto" w:cs="Arial"/>
          <w:lang w:val="en-CA"/>
        </w:rPr>
        <w:lastRenderedPageBreak/>
        <w:br/>
      </w:r>
      <w:r>
        <w:rPr>
          <w:rFonts w:ascii="Roboto" w:eastAsia="Arial" w:hAnsi="Roboto" w:cs="Arial"/>
          <w:lang w:val="en-CA"/>
        </w:rPr>
        <w:br/>
      </w:r>
      <w:r>
        <w:rPr>
          <w:rFonts w:ascii="Roboto" w:eastAsia="Arial" w:hAnsi="Roboto" w:cs="Arial"/>
          <w:lang w:val="en-CA"/>
        </w:rPr>
        <w:br/>
      </w:r>
      <w:r w:rsidR="000E2ECB" w:rsidRPr="000E2ECB">
        <w:rPr>
          <w:rFonts w:ascii="Roboto" w:eastAsia="Arial" w:hAnsi="Roboto" w:cs="Arial"/>
          <w:lang w:val="en-CA"/>
        </w:rPr>
        <w:t>4.</w:t>
      </w:r>
      <w:r w:rsidR="000E2ECB" w:rsidRPr="000E2ECB">
        <w:rPr>
          <w:rFonts w:ascii="Roboto" w:eastAsia="Arial" w:hAnsi="Roboto" w:cs="Arial"/>
          <w:lang w:val="en-CA"/>
        </w:rPr>
        <w:tab/>
        <w:t xml:space="preserve">Setting and Strengthening exclusion policies </w:t>
      </w:r>
    </w:p>
    <w:p w14:paraId="45D56D3C" w14:textId="77777777" w:rsidR="000E2ECB" w:rsidRPr="000E2ECB" w:rsidRDefault="000E2ECB" w:rsidP="000E2ECB">
      <w:pPr>
        <w:rPr>
          <w:rFonts w:ascii="Roboto" w:eastAsia="Arial" w:hAnsi="Roboto" w:cs="Arial"/>
          <w:lang w:val="en-CA"/>
        </w:rPr>
      </w:pPr>
      <w:r w:rsidRPr="000E2ECB">
        <w:rPr>
          <w:rFonts w:ascii="Roboto" w:eastAsia="Arial" w:hAnsi="Roboto" w:cs="Arial"/>
          <w:lang w:val="en-CA"/>
        </w:rPr>
        <w:t>5.</w:t>
      </w:r>
      <w:r w:rsidRPr="000E2ECB">
        <w:rPr>
          <w:rFonts w:ascii="Roboto" w:eastAsia="Arial" w:hAnsi="Roboto" w:cs="Arial"/>
          <w:lang w:val="en-CA"/>
        </w:rPr>
        <w:tab/>
        <w:t>Growing their green customer base</w:t>
      </w:r>
    </w:p>
    <w:p w14:paraId="27CC7CC7" w14:textId="77777777" w:rsidR="000E2ECB" w:rsidRPr="000E2ECB" w:rsidRDefault="000E2ECB" w:rsidP="000E2ECB">
      <w:pPr>
        <w:rPr>
          <w:rFonts w:ascii="Roboto" w:eastAsia="Arial" w:hAnsi="Roboto" w:cs="Arial"/>
          <w:lang w:val="en-CA"/>
        </w:rPr>
      </w:pPr>
      <w:r w:rsidRPr="000E2ECB">
        <w:rPr>
          <w:rFonts w:ascii="Roboto" w:eastAsia="Arial" w:hAnsi="Roboto" w:cs="Arial"/>
          <w:lang w:val="en-CA"/>
        </w:rPr>
        <w:t>6.</w:t>
      </w:r>
      <w:r w:rsidRPr="000E2ECB">
        <w:rPr>
          <w:rFonts w:ascii="Roboto" w:eastAsia="Arial" w:hAnsi="Roboto" w:cs="Arial"/>
          <w:lang w:val="en-CA"/>
        </w:rPr>
        <w:tab/>
        <w:t>Building capacity to support the transition</w:t>
      </w:r>
    </w:p>
    <w:p w14:paraId="6ADB99EF" w14:textId="77777777" w:rsidR="000E2ECB" w:rsidRPr="000E2ECB" w:rsidRDefault="000E2ECB" w:rsidP="000E2ECB">
      <w:pPr>
        <w:rPr>
          <w:rFonts w:ascii="Roboto" w:eastAsia="Arial" w:hAnsi="Roboto" w:cs="Arial"/>
          <w:lang w:val="en-CA"/>
        </w:rPr>
      </w:pPr>
    </w:p>
    <w:p w14:paraId="05AD5625" w14:textId="6AD86A6E" w:rsidR="000E2ECB" w:rsidRPr="000E2ECB" w:rsidRDefault="000E2ECB" w:rsidP="000E2ECB">
      <w:pPr>
        <w:rPr>
          <w:rFonts w:ascii="Roboto" w:eastAsia="Arial" w:hAnsi="Roboto" w:cs="Arial"/>
          <w:b/>
          <w:bCs/>
          <w:lang w:val="en-CA"/>
        </w:rPr>
      </w:pPr>
      <w:r w:rsidRPr="000E2ECB">
        <w:rPr>
          <w:rFonts w:ascii="Roboto" w:eastAsia="Arial" w:hAnsi="Roboto" w:cs="Arial"/>
          <w:b/>
          <w:bCs/>
          <w:lang w:val="en-CA"/>
        </w:rPr>
        <w:t xml:space="preserve">Quotes from UNEP FI </w:t>
      </w:r>
    </w:p>
    <w:p w14:paraId="65CE87B4" w14:textId="77777777" w:rsidR="000E2ECB" w:rsidRPr="000E2ECB" w:rsidRDefault="000E2ECB" w:rsidP="000E2ECB">
      <w:pPr>
        <w:rPr>
          <w:rFonts w:ascii="Roboto" w:eastAsia="Arial" w:hAnsi="Roboto" w:cs="Arial"/>
          <w:lang w:val="en-CA"/>
        </w:rPr>
      </w:pPr>
      <w:r w:rsidRPr="000E2ECB">
        <w:rPr>
          <w:rFonts w:ascii="Roboto" w:eastAsia="Arial" w:hAnsi="Roboto" w:cs="Arial"/>
          <w:lang w:val="en-CA"/>
        </w:rPr>
        <w:t>"The signatories to the Collective Commitment to Climate Action are a high ambition group."</w:t>
      </w:r>
    </w:p>
    <w:p w14:paraId="091EB0A5" w14:textId="59BB024D" w:rsidR="000E2ECB" w:rsidRPr="002C1D57" w:rsidRDefault="000E2ECB" w:rsidP="0052539D">
      <w:pPr>
        <w:rPr>
          <w:rFonts w:ascii="Roboto" w:eastAsia="Arial" w:hAnsi="Roboto" w:cs="Arial"/>
          <w:i/>
          <w:iCs/>
          <w:lang w:val="en-CA"/>
        </w:rPr>
      </w:pPr>
      <w:r w:rsidRPr="002C1D57">
        <w:rPr>
          <w:rFonts w:ascii="Roboto" w:eastAsia="Arial" w:hAnsi="Roboto" w:cs="Arial"/>
          <w:i/>
          <w:iCs/>
          <w:lang w:val="en-CA"/>
        </w:rPr>
        <w:t>Eric Usher, Head</w:t>
      </w:r>
      <w:r w:rsidR="002C1D57">
        <w:rPr>
          <w:rFonts w:ascii="Roboto" w:eastAsia="Arial" w:hAnsi="Roboto" w:cs="Arial"/>
          <w:i/>
          <w:iCs/>
          <w:lang w:val="en-CA"/>
        </w:rPr>
        <w:t>,</w:t>
      </w:r>
      <w:r w:rsidRPr="002C1D57">
        <w:rPr>
          <w:rFonts w:ascii="Roboto" w:eastAsia="Arial" w:hAnsi="Roboto" w:cs="Arial"/>
          <w:i/>
          <w:iCs/>
          <w:lang w:val="en-CA"/>
        </w:rPr>
        <w:t xml:space="preserve"> </w:t>
      </w:r>
      <w:r w:rsidR="002C1D57" w:rsidRPr="002C1D57">
        <w:rPr>
          <w:rFonts w:ascii="Roboto" w:eastAsia="Arial" w:hAnsi="Roboto" w:cs="Arial"/>
          <w:i/>
          <w:iCs/>
          <w:lang w:val="en-CA"/>
        </w:rPr>
        <w:t xml:space="preserve">UN Environment </w:t>
      </w:r>
      <w:r w:rsidR="002C1D57">
        <w:rPr>
          <w:rFonts w:ascii="Roboto" w:eastAsia="Arial" w:hAnsi="Roboto" w:cs="Arial"/>
          <w:i/>
          <w:iCs/>
          <w:lang w:val="en-CA"/>
        </w:rPr>
        <w:t xml:space="preserve">Programme </w:t>
      </w:r>
      <w:r w:rsidR="002C1D57" w:rsidRPr="002C1D57">
        <w:rPr>
          <w:rFonts w:ascii="Roboto" w:eastAsia="Arial" w:hAnsi="Roboto" w:cs="Arial"/>
          <w:i/>
          <w:iCs/>
          <w:lang w:val="en-CA"/>
        </w:rPr>
        <w:t>Finance Initiative</w:t>
      </w:r>
    </w:p>
    <w:p w14:paraId="60B9D927" w14:textId="77777777" w:rsidR="002C1D57" w:rsidRDefault="002C1D57" w:rsidP="000E2ECB">
      <w:pPr>
        <w:rPr>
          <w:rFonts w:ascii="Roboto" w:eastAsia="Arial" w:hAnsi="Roboto" w:cs="Arial"/>
          <w:lang w:val="en-CA"/>
        </w:rPr>
      </w:pPr>
    </w:p>
    <w:p w14:paraId="796B6163" w14:textId="487C3995" w:rsidR="000E2ECB" w:rsidRPr="000E2ECB" w:rsidRDefault="000E2ECB" w:rsidP="000E2ECB">
      <w:pPr>
        <w:rPr>
          <w:rFonts w:ascii="Roboto" w:eastAsia="Arial" w:hAnsi="Roboto" w:cs="Arial"/>
          <w:lang w:val="en-CA"/>
        </w:rPr>
      </w:pPr>
      <w:r w:rsidRPr="000E2ECB">
        <w:rPr>
          <w:rFonts w:ascii="Roboto" w:eastAsia="Arial" w:hAnsi="Roboto" w:cs="Arial"/>
          <w:lang w:val="en-CA"/>
        </w:rPr>
        <w:t>“The signatories to the Collective Commitment to Climate Action are driving progress towards international climate goals in the global banking sector.”</w:t>
      </w:r>
    </w:p>
    <w:p w14:paraId="2783FCB1" w14:textId="21C981E9" w:rsidR="000E2ECB" w:rsidRPr="002C1D57" w:rsidRDefault="000E2ECB" w:rsidP="000E2ECB">
      <w:pPr>
        <w:rPr>
          <w:rFonts w:ascii="Roboto" w:eastAsia="Arial" w:hAnsi="Roboto" w:cs="Arial"/>
          <w:i/>
          <w:iCs/>
          <w:lang w:val="en-CA"/>
        </w:rPr>
      </w:pPr>
      <w:r w:rsidRPr="002C1D57">
        <w:rPr>
          <w:rFonts w:ascii="Roboto" w:eastAsia="Arial" w:hAnsi="Roboto" w:cs="Arial"/>
          <w:i/>
          <w:iCs/>
          <w:lang w:val="en-CA"/>
        </w:rPr>
        <w:t xml:space="preserve">Simone Dettling, Banking Team Lead, UN Environment </w:t>
      </w:r>
      <w:r w:rsidR="002C1D57">
        <w:rPr>
          <w:rFonts w:ascii="Roboto" w:eastAsia="Arial" w:hAnsi="Roboto" w:cs="Arial"/>
          <w:i/>
          <w:iCs/>
          <w:lang w:val="en-CA"/>
        </w:rPr>
        <w:t xml:space="preserve">Programme </w:t>
      </w:r>
      <w:r w:rsidRPr="002C1D57">
        <w:rPr>
          <w:rFonts w:ascii="Roboto" w:eastAsia="Arial" w:hAnsi="Roboto" w:cs="Arial"/>
          <w:i/>
          <w:iCs/>
          <w:lang w:val="en-CA"/>
        </w:rPr>
        <w:t>Finance Initiative</w:t>
      </w:r>
    </w:p>
    <w:p w14:paraId="4558A9EA" w14:textId="77777777" w:rsidR="002C1D57" w:rsidRDefault="002C1D57" w:rsidP="000E2ECB">
      <w:pPr>
        <w:rPr>
          <w:rFonts w:ascii="Roboto" w:eastAsia="Arial" w:hAnsi="Roboto" w:cs="Arial"/>
          <w:lang w:val="en-CA"/>
        </w:rPr>
      </w:pPr>
    </w:p>
    <w:p w14:paraId="0D81D12B" w14:textId="54CC86B5" w:rsidR="000E2ECB" w:rsidRPr="000E2ECB" w:rsidRDefault="000E2ECB" w:rsidP="000E2ECB">
      <w:pPr>
        <w:rPr>
          <w:rFonts w:ascii="Roboto" w:eastAsia="Arial" w:hAnsi="Roboto" w:cs="Arial"/>
          <w:lang w:val="en-CA"/>
        </w:rPr>
      </w:pPr>
      <w:r w:rsidRPr="000E2ECB">
        <w:rPr>
          <w:rFonts w:ascii="Roboto" w:eastAsia="Arial" w:hAnsi="Roboto" w:cs="Arial"/>
          <w:lang w:val="en-CA"/>
        </w:rPr>
        <w:t>“Banks that want be climate leaders will have to shift their portfolios into full alignment with the objectives of the Paris Agreement. That is what the Collective Commitment to Climate Action is all about.”</w:t>
      </w:r>
    </w:p>
    <w:p w14:paraId="0C00BD61" w14:textId="4B2EC0A2" w:rsidR="007161BC" w:rsidRDefault="000E2ECB" w:rsidP="002C1D57">
      <w:pPr>
        <w:rPr>
          <w:rFonts w:ascii="Roboto" w:eastAsia="Arial" w:hAnsi="Roboto" w:cs="Arial"/>
          <w:i/>
          <w:iCs/>
          <w:lang w:val="en-CA"/>
        </w:rPr>
      </w:pPr>
      <w:r w:rsidRPr="002C1D57">
        <w:rPr>
          <w:rFonts w:ascii="Roboto" w:eastAsia="Arial" w:hAnsi="Roboto" w:cs="Arial"/>
          <w:i/>
          <w:iCs/>
          <w:lang w:val="en-CA"/>
        </w:rPr>
        <w:t xml:space="preserve">Remco Fischer, Climate Team Lead, </w:t>
      </w:r>
      <w:r w:rsidR="002C1D57" w:rsidRPr="002C1D57">
        <w:rPr>
          <w:rFonts w:ascii="Roboto" w:eastAsia="Arial" w:hAnsi="Roboto" w:cs="Arial"/>
          <w:i/>
          <w:iCs/>
          <w:lang w:val="en-CA"/>
        </w:rPr>
        <w:t xml:space="preserve">UN Environment </w:t>
      </w:r>
      <w:r w:rsidR="002C1D57">
        <w:rPr>
          <w:rFonts w:ascii="Roboto" w:eastAsia="Arial" w:hAnsi="Roboto" w:cs="Arial"/>
          <w:i/>
          <w:iCs/>
          <w:lang w:val="en-CA"/>
        </w:rPr>
        <w:t xml:space="preserve">Programme </w:t>
      </w:r>
      <w:r w:rsidR="002C1D57" w:rsidRPr="002C1D57">
        <w:rPr>
          <w:rFonts w:ascii="Roboto" w:eastAsia="Arial" w:hAnsi="Roboto" w:cs="Arial"/>
          <w:i/>
          <w:iCs/>
          <w:lang w:val="en-CA"/>
        </w:rPr>
        <w:t>Finance Initiative</w:t>
      </w:r>
    </w:p>
    <w:p w14:paraId="5BA0F24C" w14:textId="77777777" w:rsidR="002C1D57" w:rsidRDefault="002C1D57" w:rsidP="002C1D57">
      <w:pPr>
        <w:rPr>
          <w:rFonts w:ascii="Roboto" w:eastAsia="Arial" w:hAnsi="Roboto" w:cs="Arial"/>
          <w:b/>
          <w:bCs/>
          <w:lang w:val="en-GB"/>
        </w:rPr>
      </w:pPr>
    </w:p>
    <w:p w14:paraId="0CBB2FDA" w14:textId="18705C0C" w:rsidR="00B9662B" w:rsidRPr="00B9662B" w:rsidRDefault="00B9662B" w:rsidP="00B9662B">
      <w:pPr>
        <w:pStyle w:val="ListParagraph"/>
        <w:numPr>
          <w:ilvl w:val="0"/>
          <w:numId w:val="34"/>
        </w:numPr>
        <w:rPr>
          <w:rFonts w:ascii="Roboto" w:hAnsi="Roboto"/>
        </w:rPr>
      </w:pPr>
      <w:r w:rsidRPr="00B9662B">
        <w:rPr>
          <w:rFonts w:ascii="Roboto" w:eastAsia="Arial" w:hAnsi="Roboto" w:cs="Arial"/>
          <w:b/>
          <w:bCs/>
          <w:u w:val="single"/>
          <w:lang w:val="en-GB"/>
        </w:rPr>
        <w:t xml:space="preserve">Media outreach </w:t>
      </w:r>
      <w:r w:rsidR="00AA14A3">
        <w:rPr>
          <w:rFonts w:ascii="Roboto" w:eastAsia="Arial" w:hAnsi="Roboto" w:cs="Arial"/>
          <w:b/>
          <w:bCs/>
          <w:u w:val="single"/>
          <w:lang w:val="en-GB"/>
        </w:rPr>
        <w:t xml:space="preserve">– </w:t>
      </w:r>
      <w:r w:rsidR="00AA14A3" w:rsidRPr="00FF50F2">
        <w:rPr>
          <w:rFonts w:ascii="Roboto" w:eastAsia="Arial" w:hAnsi="Roboto" w:cs="Arial"/>
          <w:b/>
          <w:bCs/>
          <w:color w:val="FF0000"/>
          <w:u w:val="single"/>
          <w:lang w:val="en-GB"/>
        </w:rPr>
        <w:t xml:space="preserve">please </w:t>
      </w:r>
      <w:r w:rsidR="00FF50F2" w:rsidRPr="00FF50F2">
        <w:rPr>
          <w:rFonts w:ascii="Roboto" w:eastAsia="Arial" w:hAnsi="Roboto" w:cs="Arial"/>
          <w:b/>
          <w:bCs/>
          <w:color w:val="FF0000"/>
          <w:u w:val="single"/>
          <w:lang w:val="en-GB"/>
        </w:rPr>
        <w:t xml:space="preserve">respect embargo of 00.01 CET </w:t>
      </w:r>
      <w:r w:rsidR="004F135D">
        <w:rPr>
          <w:rFonts w:ascii="Roboto" w:eastAsia="Arial" w:hAnsi="Roboto" w:cs="Arial"/>
          <w:b/>
          <w:bCs/>
          <w:color w:val="FF0000"/>
          <w:u w:val="single"/>
          <w:lang w:val="en-GB"/>
        </w:rPr>
        <w:t>0</w:t>
      </w:r>
      <w:r w:rsidR="00817CD5">
        <w:rPr>
          <w:rFonts w:ascii="Roboto" w:eastAsia="Arial" w:hAnsi="Roboto" w:cs="Arial"/>
          <w:b/>
          <w:bCs/>
          <w:color w:val="FF0000"/>
          <w:u w:val="single"/>
          <w:lang w:val="en-GB"/>
        </w:rPr>
        <w:t>8</w:t>
      </w:r>
      <w:r w:rsidR="00FF50F2" w:rsidRPr="00FF50F2">
        <w:rPr>
          <w:rFonts w:ascii="Roboto" w:eastAsia="Arial" w:hAnsi="Roboto" w:cs="Arial"/>
          <w:b/>
          <w:bCs/>
          <w:color w:val="FF0000"/>
          <w:u w:val="single"/>
          <w:lang w:val="en-GB"/>
        </w:rPr>
        <w:t xml:space="preserve"> </w:t>
      </w:r>
      <w:r w:rsidR="004F135D">
        <w:rPr>
          <w:rFonts w:ascii="Roboto" w:eastAsia="Arial" w:hAnsi="Roboto" w:cs="Arial"/>
          <w:b/>
          <w:bCs/>
          <w:color w:val="FF0000"/>
          <w:u w:val="single"/>
          <w:lang w:val="en-GB"/>
        </w:rPr>
        <w:t>Dec</w:t>
      </w:r>
      <w:r w:rsidR="00FF50F2" w:rsidRPr="00FF50F2">
        <w:rPr>
          <w:rFonts w:ascii="Roboto" w:eastAsia="Arial" w:hAnsi="Roboto" w:cs="Arial"/>
          <w:b/>
          <w:bCs/>
          <w:color w:val="FF0000"/>
          <w:u w:val="single"/>
          <w:lang w:val="en-GB"/>
        </w:rPr>
        <w:t>ember</w:t>
      </w:r>
    </w:p>
    <w:p w14:paraId="1A0F139D" w14:textId="2D0B5AD3" w:rsidR="005B18CF" w:rsidRDefault="00B9662B" w:rsidP="000E2ECB">
      <w:pPr>
        <w:rPr>
          <w:rFonts w:ascii="Roboto" w:eastAsia="Arial" w:hAnsi="Roboto" w:cs="Arial"/>
          <w:lang w:val="en-GB"/>
        </w:rPr>
      </w:pPr>
      <w:r w:rsidRPr="0082264D">
        <w:rPr>
          <w:rFonts w:ascii="Roboto" w:eastAsia="Arial" w:hAnsi="Roboto" w:cs="Arial"/>
          <w:lang w:val="en-GB"/>
        </w:rPr>
        <w:t xml:space="preserve">UNEP FI </w:t>
      </w:r>
      <w:r w:rsidR="004F135D">
        <w:rPr>
          <w:rFonts w:ascii="Roboto" w:eastAsia="Arial" w:hAnsi="Roboto" w:cs="Arial"/>
          <w:lang w:val="en-GB"/>
        </w:rPr>
        <w:t>will</w:t>
      </w:r>
      <w:r w:rsidRPr="0082264D">
        <w:rPr>
          <w:rFonts w:ascii="Roboto" w:eastAsia="Arial" w:hAnsi="Roboto" w:cs="Arial"/>
          <w:lang w:val="en-GB"/>
        </w:rPr>
        <w:t xml:space="preserve"> contact key </w:t>
      </w:r>
      <w:r>
        <w:rPr>
          <w:rFonts w:ascii="Roboto" w:eastAsia="Arial" w:hAnsi="Roboto" w:cs="Arial"/>
          <w:lang w:val="en-GB"/>
        </w:rPr>
        <w:t xml:space="preserve">global financial </w:t>
      </w:r>
      <w:r w:rsidRPr="0082264D">
        <w:rPr>
          <w:rFonts w:ascii="Roboto" w:eastAsia="Arial" w:hAnsi="Roboto" w:cs="Arial"/>
          <w:lang w:val="en-GB"/>
        </w:rPr>
        <w:t xml:space="preserve">journalists </w:t>
      </w:r>
      <w:r w:rsidR="00FF50F2">
        <w:rPr>
          <w:rFonts w:ascii="Roboto" w:eastAsia="Arial" w:hAnsi="Roboto" w:cs="Arial"/>
          <w:lang w:val="en-GB"/>
        </w:rPr>
        <w:t xml:space="preserve">under embargo </w:t>
      </w:r>
      <w:r w:rsidRPr="0082264D">
        <w:rPr>
          <w:rFonts w:ascii="Roboto" w:eastAsia="Arial" w:hAnsi="Roboto" w:cs="Arial"/>
          <w:lang w:val="en-GB"/>
        </w:rPr>
        <w:t xml:space="preserve">in advance of the </w:t>
      </w:r>
      <w:r w:rsidR="00FB0125">
        <w:rPr>
          <w:rFonts w:ascii="Roboto" w:eastAsia="Arial" w:hAnsi="Roboto" w:cs="Arial"/>
          <w:lang w:val="en-GB"/>
        </w:rPr>
        <w:t>report launch</w:t>
      </w:r>
      <w:r w:rsidRPr="0082264D">
        <w:rPr>
          <w:rFonts w:ascii="Roboto" w:eastAsia="Arial" w:hAnsi="Roboto" w:cs="Arial"/>
          <w:lang w:val="en-GB"/>
        </w:rPr>
        <w:t xml:space="preserve"> and </w:t>
      </w:r>
      <w:r>
        <w:rPr>
          <w:rFonts w:ascii="Roboto" w:eastAsia="Arial" w:hAnsi="Roboto" w:cs="Arial"/>
          <w:lang w:val="en-GB"/>
        </w:rPr>
        <w:t xml:space="preserve">will distribute to </w:t>
      </w:r>
      <w:r w:rsidRPr="0082264D">
        <w:rPr>
          <w:rFonts w:ascii="Roboto" w:eastAsia="Arial" w:hAnsi="Roboto" w:cs="Arial"/>
          <w:lang w:val="en-GB"/>
        </w:rPr>
        <w:t xml:space="preserve">a longer list on </w:t>
      </w:r>
      <w:r w:rsidR="00FB0125">
        <w:rPr>
          <w:rFonts w:ascii="Roboto" w:eastAsia="Arial" w:hAnsi="Roboto" w:cs="Arial"/>
          <w:lang w:val="en-GB"/>
        </w:rPr>
        <w:t>08</w:t>
      </w:r>
      <w:r w:rsidRPr="0082264D">
        <w:rPr>
          <w:rFonts w:ascii="Roboto" w:eastAsia="Arial" w:hAnsi="Roboto" w:cs="Arial"/>
          <w:lang w:val="en-GB"/>
        </w:rPr>
        <w:t xml:space="preserve"> </w:t>
      </w:r>
      <w:r w:rsidR="00FB0125">
        <w:rPr>
          <w:rFonts w:ascii="Roboto" w:eastAsia="Arial" w:hAnsi="Roboto" w:cs="Arial"/>
          <w:lang w:val="en-GB"/>
        </w:rPr>
        <w:t>Dece</w:t>
      </w:r>
      <w:r w:rsidRPr="0082264D">
        <w:rPr>
          <w:rFonts w:ascii="Roboto" w:eastAsia="Arial" w:hAnsi="Roboto" w:cs="Arial"/>
          <w:lang w:val="en-GB"/>
        </w:rPr>
        <w:t xml:space="preserve">mber. </w:t>
      </w:r>
    </w:p>
    <w:p w14:paraId="7671D9FA" w14:textId="13268786" w:rsidR="00B9662B" w:rsidRPr="0082264D" w:rsidRDefault="00B9662B" w:rsidP="00B9662B">
      <w:pPr>
        <w:rPr>
          <w:rFonts w:ascii="Roboto" w:hAnsi="Roboto"/>
        </w:rPr>
      </w:pPr>
      <w:r w:rsidRPr="0082264D">
        <w:rPr>
          <w:rFonts w:ascii="Roboto" w:eastAsia="Arial" w:hAnsi="Roboto" w:cs="Arial"/>
          <w:lang w:val="en-GB"/>
        </w:rPr>
        <w:t xml:space="preserve">We recommend that </w:t>
      </w:r>
      <w:r>
        <w:rPr>
          <w:rFonts w:ascii="Roboto" w:eastAsia="Arial" w:hAnsi="Roboto" w:cs="Arial"/>
          <w:lang w:val="en-GB"/>
        </w:rPr>
        <w:t>you</w:t>
      </w:r>
      <w:r w:rsidRPr="0082264D">
        <w:rPr>
          <w:rFonts w:ascii="Roboto" w:eastAsia="Arial" w:hAnsi="Roboto" w:cs="Arial"/>
          <w:lang w:val="en-GB"/>
        </w:rPr>
        <w:t xml:space="preserve"> consider working with other banks in </w:t>
      </w:r>
      <w:r>
        <w:rPr>
          <w:rFonts w:ascii="Roboto" w:eastAsia="Arial" w:hAnsi="Roboto" w:cs="Arial"/>
          <w:lang w:val="en-GB"/>
        </w:rPr>
        <w:t>your</w:t>
      </w:r>
      <w:r w:rsidRPr="0082264D">
        <w:rPr>
          <w:rFonts w:ascii="Roboto" w:eastAsia="Arial" w:hAnsi="Roboto" w:cs="Arial"/>
          <w:lang w:val="en-GB"/>
        </w:rPr>
        <w:t xml:space="preserve"> region on joint media plans. In the past this has proven to be an impactful way to approach the media. </w:t>
      </w:r>
      <w:r w:rsidRPr="002D6B84">
        <w:rPr>
          <w:rFonts w:ascii="Roboto" w:eastAsia="Arial" w:hAnsi="Roboto" w:cs="Arial"/>
          <w:lang w:val="en-GB"/>
        </w:rPr>
        <w:t xml:space="preserve">Please let us know if you are interested in doing this – we can share the contact details of the banks involved in your country/region. </w:t>
      </w:r>
      <w:r w:rsidR="00776F6D">
        <w:rPr>
          <w:rFonts w:ascii="Roboto" w:eastAsia="Arial" w:hAnsi="Roboto" w:cs="Arial"/>
          <w:lang w:val="en-GB"/>
        </w:rPr>
        <w:t xml:space="preserve">Use the text </w:t>
      </w:r>
      <w:hyperlink r:id="rId13" w:history="1">
        <w:r w:rsidR="00776F6D" w:rsidRPr="005770F2">
          <w:rPr>
            <w:rStyle w:val="Hyperlink"/>
            <w:rFonts w:ascii="Roboto" w:eastAsia="Arial" w:hAnsi="Roboto" w:cs="Arial"/>
            <w:lang w:val="en-GB"/>
          </w:rPr>
          <w:t>here</w:t>
        </w:r>
      </w:hyperlink>
      <w:r w:rsidR="00776F6D">
        <w:rPr>
          <w:rFonts w:ascii="Roboto" w:eastAsia="Arial" w:hAnsi="Roboto" w:cs="Arial"/>
          <w:lang w:val="en-GB"/>
        </w:rPr>
        <w:t xml:space="preserve"> </w:t>
      </w:r>
      <w:r w:rsidR="003172BC">
        <w:rPr>
          <w:rFonts w:ascii="Roboto" w:eastAsia="Arial" w:hAnsi="Roboto" w:cs="Arial"/>
          <w:lang w:val="en-GB"/>
        </w:rPr>
        <w:t xml:space="preserve">as the basis </w:t>
      </w:r>
      <w:r w:rsidR="00707604">
        <w:rPr>
          <w:rFonts w:ascii="Roboto" w:eastAsia="Arial" w:hAnsi="Roboto" w:cs="Arial"/>
          <w:lang w:val="en-GB"/>
        </w:rPr>
        <w:t>for</w:t>
      </w:r>
      <w:r w:rsidR="003172BC">
        <w:rPr>
          <w:rFonts w:ascii="Roboto" w:eastAsia="Arial" w:hAnsi="Roboto" w:cs="Arial"/>
          <w:lang w:val="en-GB"/>
        </w:rPr>
        <w:t xml:space="preserve"> </w:t>
      </w:r>
      <w:r w:rsidR="00776F6D">
        <w:rPr>
          <w:rFonts w:ascii="Roboto" w:eastAsia="Arial" w:hAnsi="Roboto" w:cs="Arial"/>
          <w:lang w:val="en-GB"/>
        </w:rPr>
        <w:t xml:space="preserve">your own press releases. </w:t>
      </w:r>
    </w:p>
    <w:p w14:paraId="619BAF04" w14:textId="77777777" w:rsidR="002F434D" w:rsidRDefault="002F434D" w:rsidP="000640C8">
      <w:pPr>
        <w:rPr>
          <w:rFonts w:ascii="Roboto" w:eastAsia="Arial" w:hAnsi="Roboto" w:cs="Arial"/>
          <w:lang w:val="en-GB"/>
        </w:rPr>
      </w:pPr>
    </w:p>
    <w:p w14:paraId="346211D8" w14:textId="5E84856D" w:rsidR="00B71172" w:rsidRPr="0020521F" w:rsidRDefault="00B71172" w:rsidP="0020521F">
      <w:pPr>
        <w:pStyle w:val="ListParagraph"/>
        <w:numPr>
          <w:ilvl w:val="0"/>
          <w:numId w:val="34"/>
        </w:numPr>
        <w:rPr>
          <w:rFonts w:ascii="Roboto" w:eastAsia="Arial" w:hAnsi="Roboto" w:cs="Arial"/>
          <w:b/>
          <w:bCs/>
          <w:lang w:val="en-GB"/>
        </w:rPr>
      </w:pPr>
      <w:r w:rsidRPr="0020521F">
        <w:rPr>
          <w:rFonts w:ascii="Roboto" w:eastAsia="Arial" w:hAnsi="Roboto" w:cs="Arial"/>
          <w:b/>
          <w:bCs/>
          <w:lang w:val="en-GB"/>
        </w:rPr>
        <w:t xml:space="preserve">Communications after the </w:t>
      </w:r>
      <w:r w:rsidR="00C158A3">
        <w:rPr>
          <w:rFonts w:ascii="Roboto" w:eastAsia="Arial" w:hAnsi="Roboto" w:cs="Arial"/>
          <w:b/>
          <w:bCs/>
          <w:lang w:val="en-GB"/>
        </w:rPr>
        <w:t>report launch</w:t>
      </w:r>
    </w:p>
    <w:p w14:paraId="315359D8" w14:textId="3B2A6B69" w:rsidR="00B71172" w:rsidRPr="0082264D" w:rsidRDefault="00B71172" w:rsidP="002D6B84">
      <w:pPr>
        <w:rPr>
          <w:rFonts w:ascii="Roboto" w:eastAsia="Arial" w:hAnsi="Roboto" w:cs="Arial"/>
          <w:lang w:val="en-GB"/>
        </w:rPr>
      </w:pPr>
      <w:r w:rsidRPr="0082264D">
        <w:rPr>
          <w:rFonts w:ascii="Roboto" w:eastAsia="Arial" w:hAnsi="Roboto" w:cs="Arial"/>
          <w:lang w:val="en-GB"/>
        </w:rPr>
        <w:t xml:space="preserve">We will continue to </w:t>
      </w:r>
      <w:r w:rsidR="00C158A3">
        <w:rPr>
          <w:rFonts w:ascii="Roboto" w:eastAsia="Arial" w:hAnsi="Roboto" w:cs="Arial"/>
          <w:lang w:val="en-GB"/>
        </w:rPr>
        <w:t>promote</w:t>
      </w:r>
      <w:r w:rsidRPr="0082264D">
        <w:rPr>
          <w:rFonts w:ascii="Roboto" w:eastAsia="Arial" w:hAnsi="Roboto" w:cs="Arial"/>
          <w:lang w:val="en-GB"/>
        </w:rPr>
        <w:t xml:space="preserve"> the </w:t>
      </w:r>
      <w:r w:rsidR="00C158A3">
        <w:rPr>
          <w:rFonts w:ascii="Roboto" w:eastAsia="Arial" w:hAnsi="Roboto" w:cs="Arial"/>
          <w:lang w:val="en-GB"/>
        </w:rPr>
        <w:t>CCCA</w:t>
      </w:r>
      <w:r w:rsidRPr="0082264D">
        <w:rPr>
          <w:rFonts w:ascii="Roboto" w:eastAsia="Arial" w:hAnsi="Roboto" w:cs="Arial"/>
          <w:lang w:val="en-GB"/>
        </w:rPr>
        <w:t xml:space="preserve"> </w:t>
      </w:r>
      <w:r w:rsidR="00C158A3">
        <w:rPr>
          <w:rFonts w:ascii="Roboto" w:eastAsia="Arial" w:hAnsi="Roboto" w:cs="Arial"/>
          <w:lang w:val="en-GB"/>
        </w:rPr>
        <w:t>report</w:t>
      </w:r>
      <w:r w:rsidRPr="0082264D">
        <w:rPr>
          <w:rFonts w:ascii="Roboto" w:eastAsia="Arial" w:hAnsi="Roboto" w:cs="Arial"/>
          <w:lang w:val="en-GB"/>
        </w:rPr>
        <w:t xml:space="preserve"> on our social media channels </w:t>
      </w:r>
      <w:r w:rsidR="00C158A3">
        <w:rPr>
          <w:rFonts w:ascii="Roboto" w:eastAsia="Arial" w:hAnsi="Roboto" w:cs="Arial"/>
          <w:lang w:val="en-GB"/>
        </w:rPr>
        <w:t>into the new year</w:t>
      </w:r>
      <w:r w:rsidRPr="0082264D">
        <w:rPr>
          <w:rFonts w:ascii="Roboto" w:eastAsia="Arial" w:hAnsi="Roboto" w:cs="Arial"/>
          <w:lang w:val="en-GB"/>
        </w:rPr>
        <w:t>. We will also promote</w:t>
      </w:r>
      <w:r w:rsidR="00861EC7" w:rsidRPr="0082264D">
        <w:rPr>
          <w:rFonts w:ascii="Roboto" w:eastAsia="Arial" w:hAnsi="Roboto" w:cs="Arial"/>
          <w:lang w:val="en-GB"/>
        </w:rPr>
        <w:t xml:space="preserve"> on social media</w:t>
      </w:r>
      <w:r w:rsidRPr="0082264D">
        <w:rPr>
          <w:rFonts w:ascii="Roboto" w:eastAsia="Arial" w:hAnsi="Roboto" w:cs="Arial"/>
          <w:lang w:val="en-GB"/>
        </w:rPr>
        <w:t xml:space="preserve"> any media coverage </w:t>
      </w:r>
      <w:r w:rsidR="0023626E">
        <w:rPr>
          <w:rFonts w:ascii="Roboto" w:eastAsia="Arial" w:hAnsi="Roboto" w:cs="Arial"/>
          <w:lang w:val="en-GB"/>
        </w:rPr>
        <w:t xml:space="preserve">from </w:t>
      </w:r>
      <w:r w:rsidR="00861EC7" w:rsidRPr="0082264D">
        <w:rPr>
          <w:rFonts w:ascii="Roboto" w:eastAsia="Arial" w:hAnsi="Roboto" w:cs="Arial"/>
          <w:lang w:val="en-GB"/>
        </w:rPr>
        <w:t xml:space="preserve">the signatory banks so please </w:t>
      </w:r>
      <w:r w:rsidR="00861EC7" w:rsidRPr="002D6B84">
        <w:rPr>
          <w:rFonts w:ascii="Roboto" w:eastAsia="Arial" w:hAnsi="Roboto" w:cs="Arial"/>
          <w:b/>
          <w:bCs/>
          <w:u w:val="single"/>
          <w:lang w:val="en-GB"/>
        </w:rPr>
        <w:t>send us your media coverage</w:t>
      </w:r>
      <w:r w:rsidR="00861EC7" w:rsidRPr="0082264D">
        <w:rPr>
          <w:rFonts w:ascii="Roboto" w:eastAsia="Arial" w:hAnsi="Roboto" w:cs="Arial"/>
          <w:lang w:val="en-GB"/>
        </w:rPr>
        <w:t>.</w:t>
      </w:r>
      <w:r w:rsidR="00C47B58">
        <w:rPr>
          <w:rFonts w:ascii="Roboto" w:eastAsia="Arial" w:hAnsi="Roboto" w:cs="Arial"/>
          <w:lang w:val="en-GB"/>
        </w:rPr>
        <w:t xml:space="preserve"> Contact: </w:t>
      </w:r>
      <w:hyperlink r:id="rId14" w:history="1">
        <w:r w:rsidR="00C47B58" w:rsidRPr="0098002A">
          <w:rPr>
            <w:rStyle w:val="Hyperlink"/>
            <w:rFonts w:ascii="Roboto" w:eastAsia="Arial" w:hAnsi="Roboto" w:cs="Arial"/>
            <w:lang w:val="en-GB"/>
          </w:rPr>
          <w:t>alice.cornubert@un.org</w:t>
        </w:r>
      </w:hyperlink>
      <w:r w:rsidR="00C47B58">
        <w:rPr>
          <w:rFonts w:ascii="Roboto" w:eastAsia="Arial" w:hAnsi="Roboto" w:cs="Arial"/>
          <w:lang w:val="en-GB"/>
        </w:rPr>
        <w:t xml:space="preserve">. </w:t>
      </w:r>
    </w:p>
    <w:p w14:paraId="19C97479" w14:textId="30A76E32" w:rsidR="00FD319E" w:rsidRDefault="00FD319E" w:rsidP="00BD489F">
      <w:pPr>
        <w:rPr>
          <w:rFonts w:ascii="Roboto" w:eastAsia="Arial" w:hAnsi="Roboto" w:cs="Arial"/>
          <w:lang w:val="en-GB"/>
        </w:rPr>
      </w:pPr>
    </w:p>
    <w:p w14:paraId="20F1D8BD" w14:textId="77777777" w:rsidR="000E2ECB" w:rsidRDefault="000E2ECB" w:rsidP="00B9662B">
      <w:pPr>
        <w:rPr>
          <w:rFonts w:ascii="Roboto" w:eastAsia="Arial" w:hAnsi="Roboto" w:cs="Arial"/>
          <w:b/>
          <w:bCs/>
          <w:lang w:val="en-GB"/>
        </w:rPr>
      </w:pPr>
    </w:p>
    <w:p w14:paraId="359D5E3B" w14:textId="77777777" w:rsidR="002C1D57" w:rsidRDefault="002C1D57" w:rsidP="00B9662B">
      <w:pPr>
        <w:rPr>
          <w:rFonts w:ascii="Roboto" w:eastAsia="Arial" w:hAnsi="Roboto" w:cs="Arial"/>
          <w:b/>
          <w:bCs/>
          <w:lang w:val="en-GB"/>
        </w:rPr>
      </w:pPr>
    </w:p>
    <w:p w14:paraId="223B3368" w14:textId="1C5CF7DB" w:rsidR="00C47B58" w:rsidRPr="00B9662B" w:rsidRDefault="00C47B58" w:rsidP="00B9662B">
      <w:pPr>
        <w:rPr>
          <w:rFonts w:ascii="Roboto" w:eastAsia="Arial" w:hAnsi="Roboto" w:cs="Arial"/>
          <w:b/>
          <w:bCs/>
          <w:lang w:val="en-GB"/>
        </w:rPr>
      </w:pPr>
      <w:r w:rsidRPr="00B9662B">
        <w:rPr>
          <w:rFonts w:ascii="Roboto" w:eastAsia="Arial" w:hAnsi="Roboto" w:cs="Arial"/>
          <w:b/>
          <w:bCs/>
          <w:lang w:val="en-GB"/>
        </w:rPr>
        <w:t>Next steps:</w:t>
      </w:r>
    </w:p>
    <w:p w14:paraId="28A836CE" w14:textId="49901588" w:rsidR="00C47B58" w:rsidRDefault="00C47B58" w:rsidP="00C47B58">
      <w:pPr>
        <w:pStyle w:val="ListParagraph"/>
        <w:numPr>
          <w:ilvl w:val="0"/>
          <w:numId w:val="33"/>
        </w:numPr>
        <w:rPr>
          <w:rFonts w:ascii="Roboto" w:eastAsia="Arial" w:hAnsi="Roboto" w:cs="Arial"/>
          <w:lang w:val="en-GB"/>
        </w:rPr>
      </w:pPr>
      <w:r>
        <w:rPr>
          <w:rFonts w:ascii="Roboto" w:eastAsia="Arial" w:hAnsi="Roboto" w:cs="Arial"/>
          <w:lang w:val="en-GB"/>
        </w:rPr>
        <w:t>Share your communications plans with us</w:t>
      </w:r>
      <w:r w:rsidR="00EF76E4">
        <w:rPr>
          <w:rFonts w:ascii="Roboto" w:eastAsia="Arial" w:hAnsi="Roboto" w:cs="Arial"/>
          <w:lang w:val="en-GB"/>
        </w:rPr>
        <w:t>.</w:t>
      </w:r>
      <w:r>
        <w:rPr>
          <w:rFonts w:ascii="Roboto" w:eastAsia="Arial" w:hAnsi="Roboto" w:cs="Arial"/>
          <w:lang w:val="en-GB"/>
        </w:rPr>
        <w:t xml:space="preserve"> </w:t>
      </w:r>
    </w:p>
    <w:p w14:paraId="0AD794C5" w14:textId="0B730763" w:rsidR="00EF76E4" w:rsidRDefault="004C24FF" w:rsidP="002D6B84">
      <w:pPr>
        <w:pStyle w:val="ListParagraph"/>
        <w:numPr>
          <w:ilvl w:val="0"/>
          <w:numId w:val="33"/>
        </w:numPr>
        <w:rPr>
          <w:rFonts w:ascii="Roboto" w:eastAsia="Arial" w:hAnsi="Roboto" w:cs="Arial"/>
          <w:lang w:val="en-GB"/>
        </w:rPr>
      </w:pPr>
      <w:r>
        <w:rPr>
          <w:rFonts w:ascii="Roboto" w:eastAsia="Arial" w:hAnsi="Roboto" w:cs="Arial"/>
          <w:lang w:val="en-GB"/>
        </w:rPr>
        <w:t>Send us your media coverage</w:t>
      </w:r>
      <w:r w:rsidR="00BF2D4B">
        <w:rPr>
          <w:rFonts w:ascii="Roboto" w:eastAsia="Arial" w:hAnsi="Roboto" w:cs="Arial"/>
          <w:lang w:val="en-GB"/>
        </w:rPr>
        <w:t>, let us know about your social media campaigns</w:t>
      </w:r>
      <w:r>
        <w:rPr>
          <w:rFonts w:ascii="Roboto" w:eastAsia="Arial" w:hAnsi="Roboto" w:cs="Arial"/>
          <w:lang w:val="en-GB"/>
        </w:rPr>
        <w:t xml:space="preserve"> and tag UNEP FI social media accounts in your </w:t>
      </w:r>
      <w:r w:rsidR="00BF2D4B">
        <w:rPr>
          <w:rFonts w:ascii="Roboto" w:eastAsia="Arial" w:hAnsi="Roboto" w:cs="Arial"/>
          <w:lang w:val="en-GB"/>
        </w:rPr>
        <w:t xml:space="preserve">and your </w:t>
      </w:r>
      <w:r w:rsidR="00ED267E">
        <w:rPr>
          <w:rFonts w:ascii="Roboto" w:eastAsia="Arial" w:hAnsi="Roboto" w:cs="Arial"/>
          <w:lang w:val="en-GB"/>
        </w:rPr>
        <w:t>personnel’s</w:t>
      </w:r>
      <w:r w:rsidR="00BF2D4B">
        <w:rPr>
          <w:rFonts w:ascii="Roboto" w:eastAsia="Arial" w:hAnsi="Roboto" w:cs="Arial"/>
          <w:lang w:val="en-GB"/>
        </w:rPr>
        <w:t xml:space="preserve"> </w:t>
      </w:r>
      <w:r>
        <w:rPr>
          <w:rFonts w:ascii="Roboto" w:eastAsia="Arial" w:hAnsi="Roboto" w:cs="Arial"/>
          <w:lang w:val="en-GB"/>
        </w:rPr>
        <w:t>social media</w:t>
      </w:r>
      <w:r w:rsidR="00BF2D4B">
        <w:rPr>
          <w:rFonts w:ascii="Roboto" w:eastAsia="Arial" w:hAnsi="Roboto" w:cs="Arial"/>
          <w:lang w:val="en-GB"/>
        </w:rPr>
        <w:t>.</w:t>
      </w:r>
      <w:r w:rsidR="00361D74" w:rsidRPr="00361D74">
        <w:rPr>
          <w:rFonts w:ascii="Roboto" w:eastAsia="Arial" w:hAnsi="Roboto" w:cs="Arial"/>
          <w:lang w:val="en-GB"/>
        </w:rPr>
        <w:t xml:space="preserve"> </w:t>
      </w:r>
    </w:p>
    <w:p w14:paraId="085459D9" w14:textId="32F2F363" w:rsidR="004C24FF" w:rsidRDefault="00EF76E4" w:rsidP="002D6B84">
      <w:pPr>
        <w:pStyle w:val="ListParagraph"/>
        <w:numPr>
          <w:ilvl w:val="0"/>
          <w:numId w:val="33"/>
        </w:numPr>
        <w:rPr>
          <w:rFonts w:ascii="Roboto" w:eastAsia="Arial" w:hAnsi="Roboto" w:cs="Arial"/>
          <w:lang w:val="en-GB"/>
        </w:rPr>
      </w:pPr>
      <w:r>
        <w:rPr>
          <w:rFonts w:ascii="Roboto" w:eastAsia="Arial" w:hAnsi="Roboto" w:cs="Arial"/>
          <w:lang w:val="en-GB"/>
        </w:rPr>
        <w:t>Your contact:</w:t>
      </w:r>
      <w:r w:rsidR="00361D74">
        <w:rPr>
          <w:rFonts w:ascii="Roboto" w:eastAsia="Arial" w:hAnsi="Roboto" w:cs="Arial"/>
          <w:lang w:val="en-GB"/>
        </w:rPr>
        <w:t xml:space="preserve"> </w:t>
      </w:r>
      <w:hyperlink r:id="rId15" w:history="1">
        <w:r w:rsidR="00361D74" w:rsidRPr="0098002A">
          <w:rPr>
            <w:rStyle w:val="Hyperlink"/>
            <w:rFonts w:ascii="Roboto" w:eastAsia="Arial" w:hAnsi="Roboto" w:cs="Arial"/>
            <w:lang w:val="en-GB"/>
          </w:rPr>
          <w:t>alice.cornubert@un.org</w:t>
        </w:r>
      </w:hyperlink>
      <w:r w:rsidR="00361D74">
        <w:rPr>
          <w:rFonts w:ascii="Roboto" w:eastAsia="Arial" w:hAnsi="Roboto" w:cs="Arial"/>
          <w:lang w:val="en-GB"/>
        </w:rPr>
        <w:t>.</w:t>
      </w:r>
    </w:p>
    <w:p w14:paraId="6A690A28" w14:textId="7134D6D2" w:rsidR="00FD01AE" w:rsidRDefault="00FD01AE" w:rsidP="00FD01AE">
      <w:pPr>
        <w:rPr>
          <w:rFonts w:ascii="Roboto" w:eastAsia="Arial" w:hAnsi="Roboto" w:cs="Arial"/>
          <w:lang w:val="en-GB"/>
        </w:rPr>
      </w:pPr>
    </w:p>
    <w:p w14:paraId="60D83B9C" w14:textId="144FF0D9" w:rsidR="00FD01AE" w:rsidRPr="00782057" w:rsidRDefault="00FD01AE" w:rsidP="00FD01AE">
      <w:pPr>
        <w:rPr>
          <w:rFonts w:ascii="Roboto" w:eastAsia="Arial" w:hAnsi="Roboto" w:cs="Arial"/>
          <w:b/>
          <w:bCs/>
          <w:sz w:val="24"/>
          <w:szCs w:val="24"/>
          <w:lang w:val="en-GB"/>
        </w:rPr>
      </w:pPr>
      <w:r w:rsidRPr="00782057">
        <w:rPr>
          <w:rFonts w:ascii="Roboto" w:eastAsia="Arial" w:hAnsi="Roboto" w:cs="Arial"/>
          <w:b/>
          <w:bCs/>
          <w:sz w:val="24"/>
          <w:szCs w:val="24"/>
          <w:lang w:val="en-GB"/>
        </w:rPr>
        <w:t>About the Principles for Responsible Banking</w:t>
      </w:r>
    </w:p>
    <w:p w14:paraId="1B8BFBD5" w14:textId="5E041202" w:rsidR="00655D81" w:rsidRDefault="00FD01AE" w:rsidP="00FD01AE">
      <w:pPr>
        <w:rPr>
          <w:rFonts w:ascii="Roboto" w:eastAsia="Arial" w:hAnsi="Roboto" w:cs="Arial"/>
          <w:lang w:val="en-GB"/>
        </w:rPr>
      </w:pPr>
      <w:r w:rsidRPr="001D244E">
        <w:rPr>
          <w:rFonts w:ascii="Roboto" w:eastAsia="Arial" w:hAnsi="Roboto" w:cs="Arial"/>
          <w:lang w:val="en-GB"/>
        </w:rPr>
        <w:t>The Principles for Responsible Banking are a unique framework for ensuring that signatory banks’ strategy and practice align with the vision society has set out for its future in the Sustainable Development Goals and the Paris Climate Agreement. They embed sustainability at the strategic, portfolio and transactional levels, and across all business areas.</w:t>
      </w:r>
    </w:p>
    <w:p w14:paraId="0AC4D20F" w14:textId="512F3834" w:rsidR="00FD01AE" w:rsidRDefault="00FD01AE" w:rsidP="00FD01AE">
      <w:pPr>
        <w:rPr>
          <w:rFonts w:ascii="Roboto" w:eastAsia="Arial" w:hAnsi="Roboto" w:cs="Arial"/>
          <w:lang w:val="en-GB"/>
        </w:rPr>
      </w:pPr>
      <w:r w:rsidRPr="001D244E">
        <w:rPr>
          <w:rFonts w:ascii="Roboto" w:eastAsia="Arial" w:hAnsi="Roboto" w:cs="Arial"/>
          <w:lang w:val="en-GB"/>
        </w:rPr>
        <w:t>200 banks have now joined this movement for change, leading the way towards a future in which the banking community makes the kind of positive contribution to people and the planet that society expects.</w:t>
      </w:r>
      <w:r>
        <w:rPr>
          <w:rFonts w:ascii="Roboto" w:eastAsia="Arial" w:hAnsi="Roboto" w:cs="Arial"/>
          <w:lang w:val="en-GB"/>
        </w:rPr>
        <w:t xml:space="preserve"> </w:t>
      </w:r>
      <w:r w:rsidRPr="001D244E">
        <w:rPr>
          <w:rFonts w:ascii="Roboto" w:eastAsia="Arial" w:hAnsi="Roboto" w:cs="Arial"/>
          <w:lang w:val="en-GB"/>
        </w:rPr>
        <w:t>These banks represent more than a third of the global banking industry. This is a journey of unprecedented scale and scope at a time when such ambition is urgently needed.</w:t>
      </w:r>
    </w:p>
    <w:p w14:paraId="3BBB367B" w14:textId="77777777" w:rsidR="00FD01AE" w:rsidRDefault="00FD01AE" w:rsidP="00FD01AE">
      <w:pPr>
        <w:rPr>
          <w:rFonts w:ascii="Roboto" w:eastAsia="Arial" w:hAnsi="Roboto" w:cs="Arial"/>
          <w:lang w:val="en-GB"/>
        </w:rPr>
      </w:pPr>
      <w:r>
        <w:rPr>
          <w:rFonts w:ascii="Roboto" w:eastAsia="Arial" w:hAnsi="Roboto" w:cs="Arial"/>
          <w:lang w:val="en-GB"/>
        </w:rPr>
        <w:t xml:space="preserve">Find more information at: </w:t>
      </w:r>
      <w:hyperlink r:id="rId16" w:history="1">
        <w:r w:rsidRPr="00B95202">
          <w:rPr>
            <w:rStyle w:val="Hyperlink"/>
            <w:rFonts w:ascii="Roboto" w:eastAsia="Arial" w:hAnsi="Roboto" w:cs="Arial"/>
            <w:lang w:val="en-GB"/>
          </w:rPr>
          <w:t>www.unepfi.org/responsiblebanking</w:t>
        </w:r>
      </w:hyperlink>
    </w:p>
    <w:p w14:paraId="1825ECE5" w14:textId="77777777" w:rsidR="00FD01AE" w:rsidRDefault="00FD01AE" w:rsidP="00FD01AE">
      <w:pPr>
        <w:rPr>
          <w:rStyle w:val="Hyperlink"/>
        </w:rPr>
      </w:pPr>
    </w:p>
    <w:p w14:paraId="01FDC95D" w14:textId="77777777" w:rsidR="00FD01AE" w:rsidRPr="00533484" w:rsidRDefault="00FD01AE" w:rsidP="00FD01AE">
      <w:pPr>
        <w:rPr>
          <w:rFonts w:ascii="Roboto" w:eastAsia="Arial" w:hAnsi="Roboto" w:cs="Arial"/>
          <w:b/>
          <w:bCs/>
          <w:sz w:val="24"/>
          <w:szCs w:val="24"/>
          <w:lang w:val="en-GB"/>
        </w:rPr>
      </w:pPr>
      <w:r>
        <w:rPr>
          <w:rFonts w:ascii="Roboto" w:eastAsia="Arial" w:hAnsi="Roboto" w:cs="Arial"/>
          <w:b/>
          <w:bCs/>
          <w:sz w:val="24"/>
          <w:szCs w:val="24"/>
          <w:lang w:val="en-GB"/>
        </w:rPr>
        <w:t xml:space="preserve">Communicating about the Principles for Responsible Banking and your bank </w:t>
      </w:r>
    </w:p>
    <w:p w14:paraId="0022A2CC" w14:textId="0A05E4BF" w:rsidR="00FD01AE" w:rsidRDefault="00FD01AE" w:rsidP="00FD01AE">
      <w:pPr>
        <w:rPr>
          <w:rFonts w:ascii="Roboto" w:eastAsia="Arial" w:hAnsi="Roboto" w:cs="Arial"/>
          <w:lang w:val="en-GB"/>
        </w:rPr>
      </w:pPr>
      <w:r>
        <w:rPr>
          <w:rFonts w:ascii="Roboto" w:eastAsia="Arial" w:hAnsi="Roboto" w:cs="Arial"/>
          <w:lang w:val="en-GB"/>
        </w:rPr>
        <w:t>We have produced an online toolkit for banks’ communications teams to use when talking about the Principles for Responsible Banking.</w:t>
      </w:r>
      <w:r w:rsidR="00B14CF9">
        <w:rPr>
          <w:rFonts w:ascii="Roboto" w:eastAsia="Arial" w:hAnsi="Roboto" w:cs="Arial"/>
          <w:lang w:val="en-GB"/>
        </w:rPr>
        <w:t xml:space="preserve"> Find communications collateral in the Communications Toolkit </w:t>
      </w:r>
      <w:r w:rsidR="003775E5">
        <w:rPr>
          <w:rFonts w:ascii="Roboto" w:eastAsia="Arial" w:hAnsi="Roboto" w:cs="Arial"/>
          <w:lang w:val="en-GB"/>
        </w:rPr>
        <w:t>at</w:t>
      </w:r>
      <w:r w:rsidR="00B14CF9">
        <w:rPr>
          <w:rFonts w:ascii="Roboto" w:eastAsia="Arial" w:hAnsi="Roboto" w:cs="Arial"/>
          <w:lang w:val="en-GB"/>
        </w:rPr>
        <w:t xml:space="preserve"> the link below.  </w:t>
      </w:r>
      <w:r>
        <w:rPr>
          <w:rFonts w:ascii="Roboto" w:eastAsia="Arial" w:hAnsi="Roboto" w:cs="Arial"/>
          <w:lang w:val="en-GB"/>
        </w:rPr>
        <w:t xml:space="preserve"> </w:t>
      </w:r>
    </w:p>
    <w:p w14:paraId="4BCC0D74" w14:textId="6B7E6337" w:rsidR="00FD01AE" w:rsidRDefault="00FD01AE" w:rsidP="00FD01AE">
      <w:pPr>
        <w:rPr>
          <w:rFonts w:ascii="Roboto" w:eastAsia="Arial" w:hAnsi="Roboto" w:cs="Arial"/>
          <w:lang w:val="en-GB"/>
        </w:rPr>
      </w:pPr>
      <w:r>
        <w:rPr>
          <w:rFonts w:ascii="Roboto" w:eastAsia="Arial" w:hAnsi="Roboto" w:cs="Arial"/>
          <w:lang w:val="en-GB"/>
        </w:rPr>
        <w:t xml:space="preserve">We recently celebrated the first anniversary of the launch of the Principles for Responsible Banking. To mark that </w:t>
      </w:r>
      <w:r w:rsidR="003775E5">
        <w:rPr>
          <w:rFonts w:ascii="Roboto" w:eastAsia="Arial" w:hAnsi="Roboto" w:cs="Arial"/>
          <w:lang w:val="en-GB"/>
        </w:rPr>
        <w:t>milestone,</w:t>
      </w:r>
      <w:r>
        <w:rPr>
          <w:rFonts w:ascii="Roboto" w:eastAsia="Arial" w:hAnsi="Roboto" w:cs="Arial"/>
          <w:lang w:val="en-GB"/>
        </w:rPr>
        <w:t xml:space="preserve"> we produced a series of videos and online content showcasing the progress made by signatories so far. </w:t>
      </w:r>
    </w:p>
    <w:p w14:paraId="6E2D0575" w14:textId="77777777" w:rsidR="00FD01AE" w:rsidRDefault="00FD01AE" w:rsidP="00FD01AE">
      <w:r>
        <w:rPr>
          <w:rFonts w:ascii="Roboto" w:eastAsia="Arial" w:hAnsi="Roboto" w:cs="Arial"/>
          <w:lang w:val="en-GB"/>
        </w:rPr>
        <w:t xml:space="preserve">All the communications collateral you need to communicate about this exciting initiative including key messages, social media cards, infographics and videos are available here: </w:t>
      </w:r>
      <w:hyperlink r:id="rId17" w:history="1">
        <w:r w:rsidRPr="001D5D83">
          <w:rPr>
            <w:rStyle w:val="Hyperlink"/>
          </w:rPr>
          <w:t>https://www.unepfi.org/communications-toolkit/</w:t>
        </w:r>
      </w:hyperlink>
      <w:r>
        <w:t>.</w:t>
      </w:r>
    </w:p>
    <w:p w14:paraId="4B15B179" w14:textId="5D33CA7D" w:rsidR="00C47B58" w:rsidRPr="007161BC" w:rsidRDefault="00FD01AE" w:rsidP="00BD489F">
      <w:pPr>
        <w:rPr>
          <w:lang w:val="en-GB"/>
        </w:rPr>
      </w:pPr>
      <w:r w:rsidRPr="00DD4273">
        <w:rPr>
          <w:rFonts w:ascii="Roboto" w:eastAsia="Arial" w:hAnsi="Roboto" w:cs="Arial"/>
          <w:lang w:val="en-GB"/>
        </w:rPr>
        <w:t>Password</w:t>
      </w:r>
      <w:r>
        <w:rPr>
          <w:rFonts w:ascii="Roboto" w:eastAsia="Arial" w:hAnsi="Roboto" w:cs="Arial"/>
          <w:lang w:val="en-GB"/>
        </w:rPr>
        <w:t xml:space="preserve"> (unepfi).</w:t>
      </w:r>
    </w:p>
    <w:sectPr w:rsidR="00C47B58" w:rsidRPr="007161BC">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42B83" w14:textId="77777777" w:rsidR="00C9375E" w:rsidRDefault="00C9375E">
      <w:pPr>
        <w:spacing w:after="0" w:line="240" w:lineRule="auto"/>
      </w:pPr>
      <w:r>
        <w:separator/>
      </w:r>
    </w:p>
  </w:endnote>
  <w:endnote w:type="continuationSeparator" w:id="0">
    <w:p w14:paraId="08D99529" w14:textId="77777777" w:rsidR="00C9375E" w:rsidRDefault="00C9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42425"/>
      <w:docPartObj>
        <w:docPartGallery w:val="Page Numbers (Bottom of Page)"/>
        <w:docPartUnique/>
      </w:docPartObj>
    </w:sdtPr>
    <w:sdtEndPr>
      <w:rPr>
        <w:noProof/>
      </w:rPr>
    </w:sdtEndPr>
    <w:sdtContent>
      <w:p w14:paraId="03A7A832" w14:textId="6B6C9CC7" w:rsidR="00C47B58" w:rsidRDefault="00C47B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BD7DF8" w14:textId="2DAE13A4" w:rsidR="112C88D0" w:rsidRDefault="112C88D0" w:rsidP="112C8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DCCFE" w14:textId="77777777" w:rsidR="00C9375E" w:rsidRDefault="00C9375E">
      <w:pPr>
        <w:spacing w:after="0" w:line="240" w:lineRule="auto"/>
      </w:pPr>
      <w:r>
        <w:separator/>
      </w:r>
    </w:p>
  </w:footnote>
  <w:footnote w:type="continuationSeparator" w:id="0">
    <w:p w14:paraId="2BD4A80B" w14:textId="77777777" w:rsidR="00C9375E" w:rsidRDefault="00C93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6261" w14:textId="75033250" w:rsidR="00BC15FB" w:rsidRDefault="008578C5">
    <w:pPr>
      <w:pStyle w:val="Header"/>
    </w:pPr>
    <w:r>
      <w:rPr>
        <w:noProof/>
      </w:rPr>
      <w:drawing>
        <wp:anchor distT="0" distB="0" distL="114300" distR="114300" simplePos="0" relativeHeight="251659264" behindDoc="0" locked="0" layoutInCell="1" allowOverlap="1" wp14:anchorId="65E1C531" wp14:editId="221A62FB">
          <wp:simplePos x="0" y="0"/>
          <wp:positionH relativeFrom="column">
            <wp:posOffset>4495800</wp:posOffset>
          </wp:positionH>
          <wp:positionV relativeFrom="paragraph">
            <wp:posOffset>-114300</wp:posOffset>
          </wp:positionV>
          <wp:extent cx="1819275" cy="923290"/>
          <wp:effectExtent l="0" t="0" r="9525" b="0"/>
          <wp:wrapNone/>
          <wp:docPr id="3" name="Picture 3" descr="A picture containing drawing, window, ligh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 window, ligh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923290"/>
                  </a:xfrm>
                  <a:prstGeom prst="rect">
                    <a:avLst/>
                  </a:prstGeom>
                </pic:spPr>
              </pic:pic>
            </a:graphicData>
          </a:graphic>
          <wp14:sizeRelH relativeFrom="margin">
            <wp14:pctWidth>0</wp14:pctWidth>
          </wp14:sizeRelH>
          <wp14:sizeRelV relativeFrom="margin">
            <wp14:pctHeight>0</wp14:pctHeight>
          </wp14:sizeRelV>
        </wp:anchor>
      </w:drawing>
    </w:r>
  </w:p>
  <w:p w14:paraId="6ADE82DD" w14:textId="68E7019D" w:rsidR="112C88D0" w:rsidRDefault="112C88D0" w:rsidP="112C8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5B2"/>
    <w:multiLevelType w:val="hybridMultilevel"/>
    <w:tmpl w:val="01DED8AC"/>
    <w:lvl w:ilvl="0" w:tplc="DEE8FACC">
      <w:start w:val="1"/>
      <w:numFmt w:val="bullet"/>
      <w:lvlText w:val=""/>
      <w:lvlJc w:val="left"/>
      <w:pPr>
        <w:ind w:left="720" w:hanging="360"/>
      </w:pPr>
      <w:rPr>
        <w:rFonts w:ascii="Symbol" w:hAnsi="Symbol" w:hint="default"/>
      </w:rPr>
    </w:lvl>
    <w:lvl w:ilvl="1" w:tplc="FE3E337C">
      <w:start w:val="1"/>
      <w:numFmt w:val="bullet"/>
      <w:lvlText w:val="o"/>
      <w:lvlJc w:val="left"/>
      <w:pPr>
        <w:ind w:left="1440" w:hanging="360"/>
      </w:pPr>
      <w:rPr>
        <w:rFonts w:ascii="Courier New" w:hAnsi="Courier New" w:hint="default"/>
      </w:rPr>
    </w:lvl>
    <w:lvl w:ilvl="2" w:tplc="A06A7892">
      <w:start w:val="1"/>
      <w:numFmt w:val="bullet"/>
      <w:lvlText w:val=""/>
      <w:lvlJc w:val="left"/>
      <w:pPr>
        <w:ind w:left="2160" w:hanging="360"/>
      </w:pPr>
      <w:rPr>
        <w:rFonts w:ascii="Wingdings" w:hAnsi="Wingdings" w:hint="default"/>
      </w:rPr>
    </w:lvl>
    <w:lvl w:ilvl="3" w:tplc="E13AE840">
      <w:start w:val="1"/>
      <w:numFmt w:val="bullet"/>
      <w:lvlText w:val=""/>
      <w:lvlJc w:val="left"/>
      <w:pPr>
        <w:ind w:left="2880" w:hanging="360"/>
      </w:pPr>
      <w:rPr>
        <w:rFonts w:ascii="Symbol" w:hAnsi="Symbol" w:hint="default"/>
      </w:rPr>
    </w:lvl>
    <w:lvl w:ilvl="4" w:tplc="602E1FBE">
      <w:start w:val="1"/>
      <w:numFmt w:val="bullet"/>
      <w:lvlText w:val="o"/>
      <w:lvlJc w:val="left"/>
      <w:pPr>
        <w:ind w:left="3600" w:hanging="360"/>
      </w:pPr>
      <w:rPr>
        <w:rFonts w:ascii="Courier New" w:hAnsi="Courier New" w:hint="default"/>
      </w:rPr>
    </w:lvl>
    <w:lvl w:ilvl="5" w:tplc="016874C4">
      <w:start w:val="1"/>
      <w:numFmt w:val="bullet"/>
      <w:lvlText w:val=""/>
      <w:lvlJc w:val="left"/>
      <w:pPr>
        <w:ind w:left="4320" w:hanging="360"/>
      </w:pPr>
      <w:rPr>
        <w:rFonts w:ascii="Wingdings" w:hAnsi="Wingdings" w:hint="default"/>
      </w:rPr>
    </w:lvl>
    <w:lvl w:ilvl="6" w:tplc="04CA1B62">
      <w:start w:val="1"/>
      <w:numFmt w:val="bullet"/>
      <w:lvlText w:val=""/>
      <w:lvlJc w:val="left"/>
      <w:pPr>
        <w:ind w:left="5040" w:hanging="360"/>
      </w:pPr>
      <w:rPr>
        <w:rFonts w:ascii="Symbol" w:hAnsi="Symbol" w:hint="default"/>
      </w:rPr>
    </w:lvl>
    <w:lvl w:ilvl="7" w:tplc="FFC00CB4">
      <w:start w:val="1"/>
      <w:numFmt w:val="bullet"/>
      <w:lvlText w:val="o"/>
      <w:lvlJc w:val="left"/>
      <w:pPr>
        <w:ind w:left="5760" w:hanging="360"/>
      </w:pPr>
      <w:rPr>
        <w:rFonts w:ascii="Courier New" w:hAnsi="Courier New" w:hint="default"/>
      </w:rPr>
    </w:lvl>
    <w:lvl w:ilvl="8" w:tplc="A4141CFA">
      <w:start w:val="1"/>
      <w:numFmt w:val="bullet"/>
      <w:lvlText w:val=""/>
      <w:lvlJc w:val="left"/>
      <w:pPr>
        <w:ind w:left="6480" w:hanging="360"/>
      </w:pPr>
      <w:rPr>
        <w:rFonts w:ascii="Wingdings" w:hAnsi="Wingdings" w:hint="default"/>
      </w:rPr>
    </w:lvl>
  </w:abstractNum>
  <w:abstractNum w:abstractNumId="1" w15:restartNumberingAfterBreak="0">
    <w:nsid w:val="09496D4E"/>
    <w:multiLevelType w:val="hybridMultilevel"/>
    <w:tmpl w:val="2D7A0B46"/>
    <w:lvl w:ilvl="0" w:tplc="EB6E7C9C">
      <w:start w:val="1"/>
      <w:numFmt w:val="bullet"/>
      <w:lvlText w:val=""/>
      <w:lvlJc w:val="left"/>
      <w:pPr>
        <w:ind w:left="720" w:hanging="360"/>
      </w:pPr>
      <w:rPr>
        <w:rFonts w:ascii="Symbol" w:hAnsi="Symbol" w:hint="default"/>
      </w:rPr>
    </w:lvl>
    <w:lvl w:ilvl="1" w:tplc="E766CB6A">
      <w:start w:val="1"/>
      <w:numFmt w:val="bullet"/>
      <w:lvlText w:val="o"/>
      <w:lvlJc w:val="left"/>
      <w:pPr>
        <w:ind w:left="1440" w:hanging="360"/>
      </w:pPr>
      <w:rPr>
        <w:rFonts w:ascii="Courier New" w:hAnsi="Courier New" w:hint="default"/>
      </w:rPr>
    </w:lvl>
    <w:lvl w:ilvl="2" w:tplc="26CA5FCE">
      <w:start w:val="1"/>
      <w:numFmt w:val="bullet"/>
      <w:lvlText w:val=""/>
      <w:lvlJc w:val="left"/>
      <w:pPr>
        <w:ind w:left="2160" w:hanging="360"/>
      </w:pPr>
      <w:rPr>
        <w:rFonts w:ascii="Wingdings" w:hAnsi="Wingdings" w:hint="default"/>
      </w:rPr>
    </w:lvl>
    <w:lvl w:ilvl="3" w:tplc="C9A8D76C">
      <w:start w:val="1"/>
      <w:numFmt w:val="bullet"/>
      <w:lvlText w:val=""/>
      <w:lvlJc w:val="left"/>
      <w:pPr>
        <w:ind w:left="2880" w:hanging="360"/>
      </w:pPr>
      <w:rPr>
        <w:rFonts w:ascii="Symbol" w:hAnsi="Symbol" w:hint="default"/>
      </w:rPr>
    </w:lvl>
    <w:lvl w:ilvl="4" w:tplc="D6A40D66">
      <w:start w:val="1"/>
      <w:numFmt w:val="bullet"/>
      <w:lvlText w:val="o"/>
      <w:lvlJc w:val="left"/>
      <w:pPr>
        <w:ind w:left="3600" w:hanging="360"/>
      </w:pPr>
      <w:rPr>
        <w:rFonts w:ascii="Courier New" w:hAnsi="Courier New" w:hint="default"/>
      </w:rPr>
    </w:lvl>
    <w:lvl w:ilvl="5" w:tplc="612EA8B2">
      <w:start w:val="1"/>
      <w:numFmt w:val="bullet"/>
      <w:lvlText w:val=""/>
      <w:lvlJc w:val="left"/>
      <w:pPr>
        <w:ind w:left="4320" w:hanging="360"/>
      </w:pPr>
      <w:rPr>
        <w:rFonts w:ascii="Wingdings" w:hAnsi="Wingdings" w:hint="default"/>
      </w:rPr>
    </w:lvl>
    <w:lvl w:ilvl="6" w:tplc="64E2C8F4">
      <w:start w:val="1"/>
      <w:numFmt w:val="bullet"/>
      <w:lvlText w:val=""/>
      <w:lvlJc w:val="left"/>
      <w:pPr>
        <w:ind w:left="5040" w:hanging="360"/>
      </w:pPr>
      <w:rPr>
        <w:rFonts w:ascii="Symbol" w:hAnsi="Symbol" w:hint="default"/>
      </w:rPr>
    </w:lvl>
    <w:lvl w:ilvl="7" w:tplc="C73CE068">
      <w:start w:val="1"/>
      <w:numFmt w:val="bullet"/>
      <w:lvlText w:val="o"/>
      <w:lvlJc w:val="left"/>
      <w:pPr>
        <w:ind w:left="5760" w:hanging="360"/>
      </w:pPr>
      <w:rPr>
        <w:rFonts w:ascii="Courier New" w:hAnsi="Courier New" w:hint="default"/>
      </w:rPr>
    </w:lvl>
    <w:lvl w:ilvl="8" w:tplc="A45A8A52">
      <w:start w:val="1"/>
      <w:numFmt w:val="bullet"/>
      <w:lvlText w:val=""/>
      <w:lvlJc w:val="left"/>
      <w:pPr>
        <w:ind w:left="6480" w:hanging="360"/>
      </w:pPr>
      <w:rPr>
        <w:rFonts w:ascii="Wingdings" w:hAnsi="Wingdings" w:hint="default"/>
      </w:rPr>
    </w:lvl>
  </w:abstractNum>
  <w:abstractNum w:abstractNumId="2" w15:restartNumberingAfterBreak="0">
    <w:nsid w:val="0A2D23A3"/>
    <w:multiLevelType w:val="hybridMultilevel"/>
    <w:tmpl w:val="B0DC748C"/>
    <w:lvl w:ilvl="0" w:tplc="A5DC8070">
      <w:start w:val="4"/>
      <w:numFmt w:val="decimal"/>
      <w:lvlText w:val="%1."/>
      <w:lvlJc w:val="left"/>
      <w:pPr>
        <w:ind w:left="720" w:hanging="360"/>
      </w:pPr>
    </w:lvl>
    <w:lvl w:ilvl="1" w:tplc="B78C20FC">
      <w:start w:val="1"/>
      <w:numFmt w:val="lowerLetter"/>
      <w:lvlText w:val="%2."/>
      <w:lvlJc w:val="left"/>
      <w:pPr>
        <w:ind w:left="1440" w:hanging="360"/>
      </w:pPr>
    </w:lvl>
    <w:lvl w:ilvl="2" w:tplc="B65C9CB8">
      <w:start w:val="1"/>
      <w:numFmt w:val="lowerRoman"/>
      <w:lvlText w:val="%3."/>
      <w:lvlJc w:val="right"/>
      <w:pPr>
        <w:ind w:left="2160" w:hanging="180"/>
      </w:pPr>
    </w:lvl>
    <w:lvl w:ilvl="3" w:tplc="D26E7EDE">
      <w:start w:val="1"/>
      <w:numFmt w:val="decimal"/>
      <w:lvlText w:val="%4."/>
      <w:lvlJc w:val="left"/>
      <w:pPr>
        <w:ind w:left="2880" w:hanging="360"/>
      </w:pPr>
    </w:lvl>
    <w:lvl w:ilvl="4" w:tplc="7368E042">
      <w:start w:val="1"/>
      <w:numFmt w:val="lowerLetter"/>
      <w:lvlText w:val="%5."/>
      <w:lvlJc w:val="left"/>
      <w:pPr>
        <w:ind w:left="3600" w:hanging="360"/>
      </w:pPr>
    </w:lvl>
    <w:lvl w:ilvl="5" w:tplc="EE92F570">
      <w:start w:val="1"/>
      <w:numFmt w:val="lowerRoman"/>
      <w:lvlText w:val="%6."/>
      <w:lvlJc w:val="right"/>
      <w:pPr>
        <w:ind w:left="4320" w:hanging="180"/>
      </w:pPr>
    </w:lvl>
    <w:lvl w:ilvl="6" w:tplc="82429868">
      <w:start w:val="1"/>
      <w:numFmt w:val="decimal"/>
      <w:lvlText w:val="%7."/>
      <w:lvlJc w:val="left"/>
      <w:pPr>
        <w:ind w:left="5040" w:hanging="360"/>
      </w:pPr>
    </w:lvl>
    <w:lvl w:ilvl="7" w:tplc="39E80332">
      <w:start w:val="1"/>
      <w:numFmt w:val="lowerLetter"/>
      <w:lvlText w:val="%8."/>
      <w:lvlJc w:val="left"/>
      <w:pPr>
        <w:ind w:left="5760" w:hanging="360"/>
      </w:pPr>
    </w:lvl>
    <w:lvl w:ilvl="8" w:tplc="E5B6235E">
      <w:start w:val="1"/>
      <w:numFmt w:val="lowerRoman"/>
      <w:lvlText w:val="%9."/>
      <w:lvlJc w:val="right"/>
      <w:pPr>
        <w:ind w:left="6480" w:hanging="180"/>
      </w:pPr>
    </w:lvl>
  </w:abstractNum>
  <w:abstractNum w:abstractNumId="3" w15:restartNumberingAfterBreak="0">
    <w:nsid w:val="0A576D21"/>
    <w:multiLevelType w:val="hybridMultilevel"/>
    <w:tmpl w:val="A8BA536E"/>
    <w:lvl w:ilvl="0" w:tplc="21FE61F2">
      <w:start w:val="1"/>
      <w:numFmt w:val="bullet"/>
      <w:lvlText w:val=""/>
      <w:lvlJc w:val="left"/>
      <w:pPr>
        <w:ind w:left="720" w:hanging="360"/>
      </w:pPr>
      <w:rPr>
        <w:rFonts w:ascii="Symbol" w:hAnsi="Symbol" w:hint="default"/>
      </w:rPr>
    </w:lvl>
    <w:lvl w:ilvl="1" w:tplc="D4762C8A">
      <w:start w:val="1"/>
      <w:numFmt w:val="bullet"/>
      <w:lvlText w:val="o"/>
      <w:lvlJc w:val="left"/>
      <w:pPr>
        <w:ind w:left="1440" w:hanging="360"/>
      </w:pPr>
      <w:rPr>
        <w:rFonts w:ascii="Courier New" w:hAnsi="Courier New" w:hint="default"/>
      </w:rPr>
    </w:lvl>
    <w:lvl w:ilvl="2" w:tplc="EEEA3B9E">
      <w:start w:val="1"/>
      <w:numFmt w:val="bullet"/>
      <w:lvlText w:val=""/>
      <w:lvlJc w:val="left"/>
      <w:pPr>
        <w:ind w:left="2160" w:hanging="360"/>
      </w:pPr>
      <w:rPr>
        <w:rFonts w:ascii="Wingdings" w:hAnsi="Wingdings" w:hint="default"/>
      </w:rPr>
    </w:lvl>
    <w:lvl w:ilvl="3" w:tplc="8BC82350">
      <w:start w:val="1"/>
      <w:numFmt w:val="bullet"/>
      <w:lvlText w:val=""/>
      <w:lvlJc w:val="left"/>
      <w:pPr>
        <w:ind w:left="2880" w:hanging="360"/>
      </w:pPr>
      <w:rPr>
        <w:rFonts w:ascii="Symbol" w:hAnsi="Symbol" w:hint="default"/>
      </w:rPr>
    </w:lvl>
    <w:lvl w:ilvl="4" w:tplc="2174CA5E">
      <w:start w:val="1"/>
      <w:numFmt w:val="bullet"/>
      <w:lvlText w:val="o"/>
      <w:lvlJc w:val="left"/>
      <w:pPr>
        <w:ind w:left="3600" w:hanging="360"/>
      </w:pPr>
      <w:rPr>
        <w:rFonts w:ascii="Courier New" w:hAnsi="Courier New" w:hint="default"/>
      </w:rPr>
    </w:lvl>
    <w:lvl w:ilvl="5" w:tplc="FEB61B2E">
      <w:start w:val="1"/>
      <w:numFmt w:val="bullet"/>
      <w:lvlText w:val=""/>
      <w:lvlJc w:val="left"/>
      <w:pPr>
        <w:ind w:left="4320" w:hanging="360"/>
      </w:pPr>
      <w:rPr>
        <w:rFonts w:ascii="Wingdings" w:hAnsi="Wingdings" w:hint="default"/>
      </w:rPr>
    </w:lvl>
    <w:lvl w:ilvl="6" w:tplc="29EE1CC6">
      <w:start w:val="1"/>
      <w:numFmt w:val="bullet"/>
      <w:lvlText w:val=""/>
      <w:lvlJc w:val="left"/>
      <w:pPr>
        <w:ind w:left="5040" w:hanging="360"/>
      </w:pPr>
      <w:rPr>
        <w:rFonts w:ascii="Symbol" w:hAnsi="Symbol" w:hint="default"/>
      </w:rPr>
    </w:lvl>
    <w:lvl w:ilvl="7" w:tplc="2D4AB914">
      <w:start w:val="1"/>
      <w:numFmt w:val="bullet"/>
      <w:lvlText w:val="o"/>
      <w:lvlJc w:val="left"/>
      <w:pPr>
        <w:ind w:left="5760" w:hanging="360"/>
      </w:pPr>
      <w:rPr>
        <w:rFonts w:ascii="Courier New" w:hAnsi="Courier New" w:hint="default"/>
      </w:rPr>
    </w:lvl>
    <w:lvl w:ilvl="8" w:tplc="C86A36B8">
      <w:start w:val="1"/>
      <w:numFmt w:val="bullet"/>
      <w:lvlText w:val=""/>
      <w:lvlJc w:val="left"/>
      <w:pPr>
        <w:ind w:left="6480" w:hanging="360"/>
      </w:pPr>
      <w:rPr>
        <w:rFonts w:ascii="Wingdings" w:hAnsi="Wingdings" w:hint="default"/>
      </w:rPr>
    </w:lvl>
  </w:abstractNum>
  <w:abstractNum w:abstractNumId="4" w15:restartNumberingAfterBreak="0">
    <w:nsid w:val="0A825A2A"/>
    <w:multiLevelType w:val="hybridMultilevel"/>
    <w:tmpl w:val="6B2026B6"/>
    <w:lvl w:ilvl="0" w:tplc="88523E2C">
      <w:start w:val="1"/>
      <w:numFmt w:val="bullet"/>
      <w:lvlText w:val=""/>
      <w:lvlJc w:val="left"/>
      <w:pPr>
        <w:ind w:left="720" w:hanging="360"/>
      </w:pPr>
      <w:rPr>
        <w:rFonts w:ascii="Symbol" w:hAnsi="Symbol" w:hint="default"/>
      </w:rPr>
    </w:lvl>
    <w:lvl w:ilvl="1" w:tplc="B2D628A0">
      <w:start w:val="1"/>
      <w:numFmt w:val="bullet"/>
      <w:lvlText w:val="o"/>
      <w:lvlJc w:val="left"/>
      <w:pPr>
        <w:ind w:left="1440" w:hanging="360"/>
      </w:pPr>
      <w:rPr>
        <w:rFonts w:ascii="Courier New" w:hAnsi="Courier New" w:hint="default"/>
      </w:rPr>
    </w:lvl>
    <w:lvl w:ilvl="2" w:tplc="F2788EA6">
      <w:start w:val="1"/>
      <w:numFmt w:val="bullet"/>
      <w:lvlText w:val=""/>
      <w:lvlJc w:val="left"/>
      <w:pPr>
        <w:ind w:left="2160" w:hanging="360"/>
      </w:pPr>
      <w:rPr>
        <w:rFonts w:ascii="Wingdings" w:hAnsi="Wingdings" w:hint="default"/>
      </w:rPr>
    </w:lvl>
    <w:lvl w:ilvl="3" w:tplc="E48A3928">
      <w:start w:val="1"/>
      <w:numFmt w:val="bullet"/>
      <w:lvlText w:val=""/>
      <w:lvlJc w:val="left"/>
      <w:pPr>
        <w:ind w:left="2880" w:hanging="360"/>
      </w:pPr>
      <w:rPr>
        <w:rFonts w:ascii="Symbol" w:hAnsi="Symbol" w:hint="default"/>
      </w:rPr>
    </w:lvl>
    <w:lvl w:ilvl="4" w:tplc="3176EB56">
      <w:start w:val="1"/>
      <w:numFmt w:val="bullet"/>
      <w:lvlText w:val="o"/>
      <w:lvlJc w:val="left"/>
      <w:pPr>
        <w:ind w:left="3600" w:hanging="360"/>
      </w:pPr>
      <w:rPr>
        <w:rFonts w:ascii="Courier New" w:hAnsi="Courier New" w:hint="default"/>
      </w:rPr>
    </w:lvl>
    <w:lvl w:ilvl="5" w:tplc="ED0C986C">
      <w:start w:val="1"/>
      <w:numFmt w:val="bullet"/>
      <w:lvlText w:val=""/>
      <w:lvlJc w:val="left"/>
      <w:pPr>
        <w:ind w:left="4320" w:hanging="360"/>
      </w:pPr>
      <w:rPr>
        <w:rFonts w:ascii="Wingdings" w:hAnsi="Wingdings" w:hint="default"/>
      </w:rPr>
    </w:lvl>
    <w:lvl w:ilvl="6" w:tplc="CDF84A46">
      <w:start w:val="1"/>
      <w:numFmt w:val="bullet"/>
      <w:lvlText w:val=""/>
      <w:lvlJc w:val="left"/>
      <w:pPr>
        <w:ind w:left="5040" w:hanging="360"/>
      </w:pPr>
      <w:rPr>
        <w:rFonts w:ascii="Symbol" w:hAnsi="Symbol" w:hint="default"/>
      </w:rPr>
    </w:lvl>
    <w:lvl w:ilvl="7" w:tplc="BBC03D14">
      <w:start w:val="1"/>
      <w:numFmt w:val="bullet"/>
      <w:lvlText w:val="o"/>
      <w:lvlJc w:val="left"/>
      <w:pPr>
        <w:ind w:left="5760" w:hanging="360"/>
      </w:pPr>
      <w:rPr>
        <w:rFonts w:ascii="Courier New" w:hAnsi="Courier New" w:hint="default"/>
      </w:rPr>
    </w:lvl>
    <w:lvl w:ilvl="8" w:tplc="939A1F7C">
      <w:start w:val="1"/>
      <w:numFmt w:val="bullet"/>
      <w:lvlText w:val=""/>
      <w:lvlJc w:val="left"/>
      <w:pPr>
        <w:ind w:left="6480" w:hanging="360"/>
      </w:pPr>
      <w:rPr>
        <w:rFonts w:ascii="Wingdings" w:hAnsi="Wingdings" w:hint="default"/>
      </w:rPr>
    </w:lvl>
  </w:abstractNum>
  <w:abstractNum w:abstractNumId="5" w15:restartNumberingAfterBreak="0">
    <w:nsid w:val="0CFF32C2"/>
    <w:multiLevelType w:val="hybridMultilevel"/>
    <w:tmpl w:val="F5E27920"/>
    <w:lvl w:ilvl="0" w:tplc="55F85D36">
      <w:start w:val="1"/>
      <w:numFmt w:val="bullet"/>
      <w:lvlText w:val=""/>
      <w:lvlJc w:val="left"/>
      <w:pPr>
        <w:ind w:left="720" w:hanging="360"/>
      </w:pPr>
      <w:rPr>
        <w:rFonts w:ascii="Symbol" w:hAnsi="Symbol" w:hint="default"/>
      </w:rPr>
    </w:lvl>
    <w:lvl w:ilvl="1" w:tplc="59BE4254">
      <w:start w:val="1"/>
      <w:numFmt w:val="bullet"/>
      <w:lvlText w:val="o"/>
      <w:lvlJc w:val="left"/>
      <w:pPr>
        <w:ind w:left="1440" w:hanging="360"/>
      </w:pPr>
      <w:rPr>
        <w:rFonts w:ascii="Courier New" w:hAnsi="Courier New" w:hint="default"/>
      </w:rPr>
    </w:lvl>
    <w:lvl w:ilvl="2" w:tplc="1ED29E48">
      <w:start w:val="1"/>
      <w:numFmt w:val="bullet"/>
      <w:lvlText w:val=""/>
      <w:lvlJc w:val="left"/>
      <w:pPr>
        <w:ind w:left="2160" w:hanging="360"/>
      </w:pPr>
      <w:rPr>
        <w:rFonts w:ascii="Wingdings" w:hAnsi="Wingdings" w:hint="default"/>
      </w:rPr>
    </w:lvl>
    <w:lvl w:ilvl="3" w:tplc="AB8A7B9E">
      <w:start w:val="1"/>
      <w:numFmt w:val="bullet"/>
      <w:lvlText w:val=""/>
      <w:lvlJc w:val="left"/>
      <w:pPr>
        <w:ind w:left="2880" w:hanging="360"/>
      </w:pPr>
      <w:rPr>
        <w:rFonts w:ascii="Symbol" w:hAnsi="Symbol" w:hint="default"/>
      </w:rPr>
    </w:lvl>
    <w:lvl w:ilvl="4" w:tplc="BB066870">
      <w:start w:val="1"/>
      <w:numFmt w:val="bullet"/>
      <w:lvlText w:val="o"/>
      <w:lvlJc w:val="left"/>
      <w:pPr>
        <w:ind w:left="3600" w:hanging="360"/>
      </w:pPr>
      <w:rPr>
        <w:rFonts w:ascii="Courier New" w:hAnsi="Courier New" w:hint="default"/>
      </w:rPr>
    </w:lvl>
    <w:lvl w:ilvl="5" w:tplc="28F23C70">
      <w:start w:val="1"/>
      <w:numFmt w:val="bullet"/>
      <w:lvlText w:val=""/>
      <w:lvlJc w:val="left"/>
      <w:pPr>
        <w:ind w:left="4320" w:hanging="360"/>
      </w:pPr>
      <w:rPr>
        <w:rFonts w:ascii="Wingdings" w:hAnsi="Wingdings" w:hint="default"/>
      </w:rPr>
    </w:lvl>
    <w:lvl w:ilvl="6" w:tplc="22823358">
      <w:start w:val="1"/>
      <w:numFmt w:val="bullet"/>
      <w:lvlText w:val=""/>
      <w:lvlJc w:val="left"/>
      <w:pPr>
        <w:ind w:left="5040" w:hanging="360"/>
      </w:pPr>
      <w:rPr>
        <w:rFonts w:ascii="Symbol" w:hAnsi="Symbol" w:hint="default"/>
      </w:rPr>
    </w:lvl>
    <w:lvl w:ilvl="7" w:tplc="FF446C08">
      <w:start w:val="1"/>
      <w:numFmt w:val="bullet"/>
      <w:lvlText w:val="o"/>
      <w:lvlJc w:val="left"/>
      <w:pPr>
        <w:ind w:left="5760" w:hanging="360"/>
      </w:pPr>
      <w:rPr>
        <w:rFonts w:ascii="Courier New" w:hAnsi="Courier New" w:hint="default"/>
      </w:rPr>
    </w:lvl>
    <w:lvl w:ilvl="8" w:tplc="098232C6">
      <w:start w:val="1"/>
      <w:numFmt w:val="bullet"/>
      <w:lvlText w:val=""/>
      <w:lvlJc w:val="left"/>
      <w:pPr>
        <w:ind w:left="6480" w:hanging="360"/>
      </w:pPr>
      <w:rPr>
        <w:rFonts w:ascii="Wingdings" w:hAnsi="Wingdings" w:hint="default"/>
      </w:rPr>
    </w:lvl>
  </w:abstractNum>
  <w:abstractNum w:abstractNumId="6" w15:restartNumberingAfterBreak="0">
    <w:nsid w:val="1103411C"/>
    <w:multiLevelType w:val="hybridMultilevel"/>
    <w:tmpl w:val="3622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86092"/>
    <w:multiLevelType w:val="hybridMultilevel"/>
    <w:tmpl w:val="025CED60"/>
    <w:lvl w:ilvl="0" w:tplc="118EC04E">
      <w:start w:val="1"/>
      <w:numFmt w:val="bullet"/>
      <w:lvlText w:val=""/>
      <w:lvlJc w:val="left"/>
      <w:pPr>
        <w:ind w:left="720" w:hanging="360"/>
      </w:pPr>
      <w:rPr>
        <w:rFonts w:ascii="Symbol" w:hAnsi="Symbol" w:hint="default"/>
      </w:rPr>
    </w:lvl>
    <w:lvl w:ilvl="1" w:tplc="0406B126">
      <w:start w:val="1"/>
      <w:numFmt w:val="bullet"/>
      <w:lvlText w:val="o"/>
      <w:lvlJc w:val="left"/>
      <w:pPr>
        <w:ind w:left="1440" w:hanging="360"/>
      </w:pPr>
      <w:rPr>
        <w:rFonts w:ascii="Courier New" w:hAnsi="Courier New" w:hint="default"/>
      </w:rPr>
    </w:lvl>
    <w:lvl w:ilvl="2" w:tplc="ABDA5A6C">
      <w:start w:val="1"/>
      <w:numFmt w:val="bullet"/>
      <w:lvlText w:val=""/>
      <w:lvlJc w:val="left"/>
      <w:pPr>
        <w:ind w:left="2160" w:hanging="360"/>
      </w:pPr>
      <w:rPr>
        <w:rFonts w:ascii="Wingdings" w:hAnsi="Wingdings" w:hint="default"/>
      </w:rPr>
    </w:lvl>
    <w:lvl w:ilvl="3" w:tplc="3F5ABC96">
      <w:start w:val="1"/>
      <w:numFmt w:val="bullet"/>
      <w:lvlText w:val=""/>
      <w:lvlJc w:val="left"/>
      <w:pPr>
        <w:ind w:left="2880" w:hanging="360"/>
      </w:pPr>
      <w:rPr>
        <w:rFonts w:ascii="Symbol" w:hAnsi="Symbol" w:hint="default"/>
      </w:rPr>
    </w:lvl>
    <w:lvl w:ilvl="4" w:tplc="580E7642">
      <w:start w:val="1"/>
      <w:numFmt w:val="bullet"/>
      <w:lvlText w:val="o"/>
      <w:lvlJc w:val="left"/>
      <w:pPr>
        <w:ind w:left="3600" w:hanging="360"/>
      </w:pPr>
      <w:rPr>
        <w:rFonts w:ascii="Courier New" w:hAnsi="Courier New" w:hint="default"/>
      </w:rPr>
    </w:lvl>
    <w:lvl w:ilvl="5" w:tplc="4AAE78A0">
      <w:start w:val="1"/>
      <w:numFmt w:val="bullet"/>
      <w:lvlText w:val=""/>
      <w:lvlJc w:val="left"/>
      <w:pPr>
        <w:ind w:left="4320" w:hanging="360"/>
      </w:pPr>
      <w:rPr>
        <w:rFonts w:ascii="Wingdings" w:hAnsi="Wingdings" w:hint="default"/>
      </w:rPr>
    </w:lvl>
    <w:lvl w:ilvl="6" w:tplc="358EFE42">
      <w:start w:val="1"/>
      <w:numFmt w:val="bullet"/>
      <w:lvlText w:val=""/>
      <w:lvlJc w:val="left"/>
      <w:pPr>
        <w:ind w:left="5040" w:hanging="360"/>
      </w:pPr>
      <w:rPr>
        <w:rFonts w:ascii="Symbol" w:hAnsi="Symbol" w:hint="default"/>
      </w:rPr>
    </w:lvl>
    <w:lvl w:ilvl="7" w:tplc="EE5284E4">
      <w:start w:val="1"/>
      <w:numFmt w:val="bullet"/>
      <w:lvlText w:val="o"/>
      <w:lvlJc w:val="left"/>
      <w:pPr>
        <w:ind w:left="5760" w:hanging="360"/>
      </w:pPr>
      <w:rPr>
        <w:rFonts w:ascii="Courier New" w:hAnsi="Courier New" w:hint="default"/>
      </w:rPr>
    </w:lvl>
    <w:lvl w:ilvl="8" w:tplc="B0F2D752">
      <w:start w:val="1"/>
      <w:numFmt w:val="bullet"/>
      <w:lvlText w:val=""/>
      <w:lvlJc w:val="left"/>
      <w:pPr>
        <w:ind w:left="6480" w:hanging="360"/>
      </w:pPr>
      <w:rPr>
        <w:rFonts w:ascii="Wingdings" w:hAnsi="Wingdings" w:hint="default"/>
      </w:rPr>
    </w:lvl>
  </w:abstractNum>
  <w:abstractNum w:abstractNumId="8" w15:restartNumberingAfterBreak="0">
    <w:nsid w:val="13347274"/>
    <w:multiLevelType w:val="hybridMultilevel"/>
    <w:tmpl w:val="34D0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65359"/>
    <w:multiLevelType w:val="hybridMultilevel"/>
    <w:tmpl w:val="A5CC278C"/>
    <w:lvl w:ilvl="0" w:tplc="93440840">
      <w:start w:val="1"/>
      <w:numFmt w:val="bullet"/>
      <w:lvlText w:val=""/>
      <w:lvlJc w:val="left"/>
      <w:pPr>
        <w:ind w:left="720" w:hanging="360"/>
      </w:pPr>
      <w:rPr>
        <w:rFonts w:ascii="Symbol" w:hAnsi="Symbol" w:hint="default"/>
      </w:rPr>
    </w:lvl>
    <w:lvl w:ilvl="1" w:tplc="ED22DF46">
      <w:start w:val="1"/>
      <w:numFmt w:val="bullet"/>
      <w:lvlText w:val="o"/>
      <w:lvlJc w:val="left"/>
      <w:pPr>
        <w:ind w:left="1440" w:hanging="360"/>
      </w:pPr>
      <w:rPr>
        <w:rFonts w:ascii="Courier New" w:hAnsi="Courier New" w:hint="default"/>
      </w:rPr>
    </w:lvl>
    <w:lvl w:ilvl="2" w:tplc="41723704">
      <w:start w:val="1"/>
      <w:numFmt w:val="bullet"/>
      <w:lvlText w:val=""/>
      <w:lvlJc w:val="left"/>
      <w:pPr>
        <w:ind w:left="2160" w:hanging="360"/>
      </w:pPr>
      <w:rPr>
        <w:rFonts w:ascii="Wingdings" w:hAnsi="Wingdings" w:hint="default"/>
      </w:rPr>
    </w:lvl>
    <w:lvl w:ilvl="3" w:tplc="117AE262">
      <w:start w:val="1"/>
      <w:numFmt w:val="bullet"/>
      <w:lvlText w:val=""/>
      <w:lvlJc w:val="left"/>
      <w:pPr>
        <w:ind w:left="2880" w:hanging="360"/>
      </w:pPr>
      <w:rPr>
        <w:rFonts w:ascii="Symbol" w:hAnsi="Symbol" w:hint="default"/>
      </w:rPr>
    </w:lvl>
    <w:lvl w:ilvl="4" w:tplc="45F8B6A0">
      <w:start w:val="1"/>
      <w:numFmt w:val="bullet"/>
      <w:lvlText w:val="o"/>
      <w:lvlJc w:val="left"/>
      <w:pPr>
        <w:ind w:left="3600" w:hanging="360"/>
      </w:pPr>
      <w:rPr>
        <w:rFonts w:ascii="Courier New" w:hAnsi="Courier New" w:hint="default"/>
      </w:rPr>
    </w:lvl>
    <w:lvl w:ilvl="5" w:tplc="B3CC3B30">
      <w:start w:val="1"/>
      <w:numFmt w:val="bullet"/>
      <w:lvlText w:val=""/>
      <w:lvlJc w:val="left"/>
      <w:pPr>
        <w:ind w:left="4320" w:hanging="360"/>
      </w:pPr>
      <w:rPr>
        <w:rFonts w:ascii="Wingdings" w:hAnsi="Wingdings" w:hint="default"/>
      </w:rPr>
    </w:lvl>
    <w:lvl w:ilvl="6" w:tplc="2E48D588">
      <w:start w:val="1"/>
      <w:numFmt w:val="bullet"/>
      <w:lvlText w:val=""/>
      <w:lvlJc w:val="left"/>
      <w:pPr>
        <w:ind w:left="5040" w:hanging="360"/>
      </w:pPr>
      <w:rPr>
        <w:rFonts w:ascii="Symbol" w:hAnsi="Symbol" w:hint="default"/>
      </w:rPr>
    </w:lvl>
    <w:lvl w:ilvl="7" w:tplc="759EBBE2">
      <w:start w:val="1"/>
      <w:numFmt w:val="bullet"/>
      <w:lvlText w:val="o"/>
      <w:lvlJc w:val="left"/>
      <w:pPr>
        <w:ind w:left="5760" w:hanging="360"/>
      </w:pPr>
      <w:rPr>
        <w:rFonts w:ascii="Courier New" w:hAnsi="Courier New" w:hint="default"/>
      </w:rPr>
    </w:lvl>
    <w:lvl w:ilvl="8" w:tplc="845C62BE">
      <w:start w:val="1"/>
      <w:numFmt w:val="bullet"/>
      <w:lvlText w:val=""/>
      <w:lvlJc w:val="left"/>
      <w:pPr>
        <w:ind w:left="6480" w:hanging="360"/>
      </w:pPr>
      <w:rPr>
        <w:rFonts w:ascii="Wingdings" w:hAnsi="Wingdings" w:hint="default"/>
      </w:rPr>
    </w:lvl>
  </w:abstractNum>
  <w:abstractNum w:abstractNumId="10" w15:restartNumberingAfterBreak="0">
    <w:nsid w:val="2016234E"/>
    <w:multiLevelType w:val="hybridMultilevel"/>
    <w:tmpl w:val="6630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6012B"/>
    <w:multiLevelType w:val="hybridMultilevel"/>
    <w:tmpl w:val="15E662DE"/>
    <w:lvl w:ilvl="0" w:tplc="5A1A1FD8">
      <w:start w:val="1"/>
      <w:numFmt w:val="bullet"/>
      <w:lvlText w:val=""/>
      <w:lvlJc w:val="left"/>
      <w:pPr>
        <w:ind w:left="720" w:hanging="360"/>
      </w:pPr>
      <w:rPr>
        <w:rFonts w:ascii="Symbol" w:hAnsi="Symbol" w:hint="default"/>
      </w:rPr>
    </w:lvl>
    <w:lvl w:ilvl="1" w:tplc="0A7A5B88">
      <w:start w:val="1"/>
      <w:numFmt w:val="bullet"/>
      <w:lvlText w:val="o"/>
      <w:lvlJc w:val="left"/>
      <w:pPr>
        <w:ind w:left="1440" w:hanging="360"/>
      </w:pPr>
      <w:rPr>
        <w:rFonts w:ascii="Courier New" w:hAnsi="Courier New" w:hint="default"/>
      </w:rPr>
    </w:lvl>
    <w:lvl w:ilvl="2" w:tplc="CDA4926A">
      <w:start w:val="1"/>
      <w:numFmt w:val="bullet"/>
      <w:lvlText w:val=""/>
      <w:lvlJc w:val="left"/>
      <w:pPr>
        <w:ind w:left="2160" w:hanging="360"/>
      </w:pPr>
      <w:rPr>
        <w:rFonts w:ascii="Wingdings" w:hAnsi="Wingdings" w:hint="default"/>
      </w:rPr>
    </w:lvl>
    <w:lvl w:ilvl="3" w:tplc="8BCA54B2">
      <w:start w:val="1"/>
      <w:numFmt w:val="bullet"/>
      <w:lvlText w:val=""/>
      <w:lvlJc w:val="left"/>
      <w:pPr>
        <w:ind w:left="2880" w:hanging="360"/>
      </w:pPr>
      <w:rPr>
        <w:rFonts w:ascii="Symbol" w:hAnsi="Symbol" w:hint="default"/>
      </w:rPr>
    </w:lvl>
    <w:lvl w:ilvl="4" w:tplc="84309F46">
      <w:start w:val="1"/>
      <w:numFmt w:val="bullet"/>
      <w:lvlText w:val="o"/>
      <w:lvlJc w:val="left"/>
      <w:pPr>
        <w:ind w:left="3600" w:hanging="360"/>
      </w:pPr>
      <w:rPr>
        <w:rFonts w:ascii="Courier New" w:hAnsi="Courier New" w:hint="default"/>
      </w:rPr>
    </w:lvl>
    <w:lvl w:ilvl="5" w:tplc="F27AC41C">
      <w:start w:val="1"/>
      <w:numFmt w:val="bullet"/>
      <w:lvlText w:val=""/>
      <w:lvlJc w:val="left"/>
      <w:pPr>
        <w:ind w:left="4320" w:hanging="360"/>
      </w:pPr>
      <w:rPr>
        <w:rFonts w:ascii="Wingdings" w:hAnsi="Wingdings" w:hint="default"/>
      </w:rPr>
    </w:lvl>
    <w:lvl w:ilvl="6" w:tplc="E9B8C18E">
      <w:start w:val="1"/>
      <w:numFmt w:val="bullet"/>
      <w:lvlText w:val=""/>
      <w:lvlJc w:val="left"/>
      <w:pPr>
        <w:ind w:left="5040" w:hanging="360"/>
      </w:pPr>
      <w:rPr>
        <w:rFonts w:ascii="Symbol" w:hAnsi="Symbol" w:hint="default"/>
      </w:rPr>
    </w:lvl>
    <w:lvl w:ilvl="7" w:tplc="E2D462E2">
      <w:start w:val="1"/>
      <w:numFmt w:val="bullet"/>
      <w:lvlText w:val="o"/>
      <w:lvlJc w:val="left"/>
      <w:pPr>
        <w:ind w:left="5760" w:hanging="360"/>
      </w:pPr>
      <w:rPr>
        <w:rFonts w:ascii="Courier New" w:hAnsi="Courier New" w:hint="default"/>
      </w:rPr>
    </w:lvl>
    <w:lvl w:ilvl="8" w:tplc="D64CB9D4">
      <w:start w:val="1"/>
      <w:numFmt w:val="bullet"/>
      <w:lvlText w:val=""/>
      <w:lvlJc w:val="left"/>
      <w:pPr>
        <w:ind w:left="6480" w:hanging="360"/>
      </w:pPr>
      <w:rPr>
        <w:rFonts w:ascii="Wingdings" w:hAnsi="Wingdings" w:hint="default"/>
      </w:rPr>
    </w:lvl>
  </w:abstractNum>
  <w:abstractNum w:abstractNumId="12" w15:restartNumberingAfterBreak="0">
    <w:nsid w:val="2B46699E"/>
    <w:multiLevelType w:val="hybridMultilevel"/>
    <w:tmpl w:val="649AEA02"/>
    <w:lvl w:ilvl="0" w:tplc="E5881228">
      <w:start w:val="1"/>
      <w:numFmt w:val="bullet"/>
      <w:lvlText w:val=""/>
      <w:lvlJc w:val="left"/>
      <w:pPr>
        <w:ind w:left="720" w:hanging="360"/>
      </w:pPr>
      <w:rPr>
        <w:rFonts w:ascii="Symbol" w:hAnsi="Symbol" w:hint="default"/>
      </w:rPr>
    </w:lvl>
    <w:lvl w:ilvl="1" w:tplc="C540D1E8">
      <w:start w:val="1"/>
      <w:numFmt w:val="bullet"/>
      <w:lvlText w:val="o"/>
      <w:lvlJc w:val="left"/>
      <w:pPr>
        <w:ind w:left="1440" w:hanging="360"/>
      </w:pPr>
      <w:rPr>
        <w:rFonts w:ascii="Courier New" w:hAnsi="Courier New" w:hint="default"/>
      </w:rPr>
    </w:lvl>
    <w:lvl w:ilvl="2" w:tplc="61C40EC2">
      <w:start w:val="1"/>
      <w:numFmt w:val="bullet"/>
      <w:lvlText w:val=""/>
      <w:lvlJc w:val="left"/>
      <w:pPr>
        <w:ind w:left="2160" w:hanging="360"/>
      </w:pPr>
      <w:rPr>
        <w:rFonts w:ascii="Wingdings" w:hAnsi="Wingdings" w:hint="default"/>
      </w:rPr>
    </w:lvl>
    <w:lvl w:ilvl="3" w:tplc="9AE4BCBC">
      <w:start w:val="1"/>
      <w:numFmt w:val="bullet"/>
      <w:lvlText w:val=""/>
      <w:lvlJc w:val="left"/>
      <w:pPr>
        <w:ind w:left="2880" w:hanging="360"/>
      </w:pPr>
      <w:rPr>
        <w:rFonts w:ascii="Symbol" w:hAnsi="Symbol" w:hint="default"/>
      </w:rPr>
    </w:lvl>
    <w:lvl w:ilvl="4" w:tplc="25382AEC">
      <w:start w:val="1"/>
      <w:numFmt w:val="bullet"/>
      <w:lvlText w:val="o"/>
      <w:lvlJc w:val="left"/>
      <w:pPr>
        <w:ind w:left="3600" w:hanging="360"/>
      </w:pPr>
      <w:rPr>
        <w:rFonts w:ascii="Courier New" w:hAnsi="Courier New" w:hint="default"/>
      </w:rPr>
    </w:lvl>
    <w:lvl w:ilvl="5" w:tplc="21F03CC2">
      <w:start w:val="1"/>
      <w:numFmt w:val="bullet"/>
      <w:lvlText w:val=""/>
      <w:lvlJc w:val="left"/>
      <w:pPr>
        <w:ind w:left="4320" w:hanging="360"/>
      </w:pPr>
      <w:rPr>
        <w:rFonts w:ascii="Wingdings" w:hAnsi="Wingdings" w:hint="default"/>
      </w:rPr>
    </w:lvl>
    <w:lvl w:ilvl="6" w:tplc="502E8294">
      <w:start w:val="1"/>
      <w:numFmt w:val="bullet"/>
      <w:lvlText w:val=""/>
      <w:lvlJc w:val="left"/>
      <w:pPr>
        <w:ind w:left="5040" w:hanging="360"/>
      </w:pPr>
      <w:rPr>
        <w:rFonts w:ascii="Symbol" w:hAnsi="Symbol" w:hint="default"/>
      </w:rPr>
    </w:lvl>
    <w:lvl w:ilvl="7" w:tplc="FF4EF9C8">
      <w:start w:val="1"/>
      <w:numFmt w:val="bullet"/>
      <w:lvlText w:val="o"/>
      <w:lvlJc w:val="left"/>
      <w:pPr>
        <w:ind w:left="5760" w:hanging="360"/>
      </w:pPr>
      <w:rPr>
        <w:rFonts w:ascii="Courier New" w:hAnsi="Courier New" w:hint="default"/>
      </w:rPr>
    </w:lvl>
    <w:lvl w:ilvl="8" w:tplc="14AED13E">
      <w:start w:val="1"/>
      <w:numFmt w:val="bullet"/>
      <w:lvlText w:val=""/>
      <w:lvlJc w:val="left"/>
      <w:pPr>
        <w:ind w:left="6480" w:hanging="360"/>
      </w:pPr>
      <w:rPr>
        <w:rFonts w:ascii="Wingdings" w:hAnsi="Wingdings" w:hint="default"/>
      </w:rPr>
    </w:lvl>
  </w:abstractNum>
  <w:abstractNum w:abstractNumId="13" w15:restartNumberingAfterBreak="0">
    <w:nsid w:val="2C450E45"/>
    <w:multiLevelType w:val="hybridMultilevel"/>
    <w:tmpl w:val="384C250C"/>
    <w:lvl w:ilvl="0" w:tplc="8AC8997A">
      <w:start w:val="1"/>
      <w:numFmt w:val="bullet"/>
      <w:lvlText w:val=""/>
      <w:lvlJc w:val="left"/>
      <w:pPr>
        <w:ind w:left="720" w:hanging="360"/>
      </w:pPr>
      <w:rPr>
        <w:rFonts w:ascii="Symbol" w:hAnsi="Symbol" w:hint="default"/>
      </w:rPr>
    </w:lvl>
    <w:lvl w:ilvl="1" w:tplc="7D5CA526">
      <w:start w:val="1"/>
      <w:numFmt w:val="bullet"/>
      <w:lvlText w:val="o"/>
      <w:lvlJc w:val="left"/>
      <w:pPr>
        <w:ind w:left="1440" w:hanging="360"/>
      </w:pPr>
      <w:rPr>
        <w:rFonts w:ascii="Courier New" w:hAnsi="Courier New" w:hint="default"/>
      </w:rPr>
    </w:lvl>
    <w:lvl w:ilvl="2" w:tplc="25D021FE">
      <w:start w:val="1"/>
      <w:numFmt w:val="bullet"/>
      <w:lvlText w:val=""/>
      <w:lvlJc w:val="left"/>
      <w:pPr>
        <w:ind w:left="2160" w:hanging="360"/>
      </w:pPr>
      <w:rPr>
        <w:rFonts w:ascii="Wingdings" w:hAnsi="Wingdings" w:hint="default"/>
      </w:rPr>
    </w:lvl>
    <w:lvl w:ilvl="3" w:tplc="9A16E984">
      <w:start w:val="1"/>
      <w:numFmt w:val="bullet"/>
      <w:lvlText w:val=""/>
      <w:lvlJc w:val="left"/>
      <w:pPr>
        <w:ind w:left="2880" w:hanging="360"/>
      </w:pPr>
      <w:rPr>
        <w:rFonts w:ascii="Symbol" w:hAnsi="Symbol" w:hint="default"/>
      </w:rPr>
    </w:lvl>
    <w:lvl w:ilvl="4" w:tplc="34C27956">
      <w:start w:val="1"/>
      <w:numFmt w:val="bullet"/>
      <w:lvlText w:val="o"/>
      <w:lvlJc w:val="left"/>
      <w:pPr>
        <w:ind w:left="3600" w:hanging="360"/>
      </w:pPr>
      <w:rPr>
        <w:rFonts w:ascii="Courier New" w:hAnsi="Courier New" w:hint="default"/>
      </w:rPr>
    </w:lvl>
    <w:lvl w:ilvl="5" w:tplc="3A5C48A8">
      <w:start w:val="1"/>
      <w:numFmt w:val="bullet"/>
      <w:lvlText w:val=""/>
      <w:lvlJc w:val="left"/>
      <w:pPr>
        <w:ind w:left="4320" w:hanging="360"/>
      </w:pPr>
      <w:rPr>
        <w:rFonts w:ascii="Wingdings" w:hAnsi="Wingdings" w:hint="default"/>
      </w:rPr>
    </w:lvl>
    <w:lvl w:ilvl="6" w:tplc="C3E4BD2E">
      <w:start w:val="1"/>
      <w:numFmt w:val="bullet"/>
      <w:lvlText w:val=""/>
      <w:lvlJc w:val="left"/>
      <w:pPr>
        <w:ind w:left="5040" w:hanging="360"/>
      </w:pPr>
      <w:rPr>
        <w:rFonts w:ascii="Symbol" w:hAnsi="Symbol" w:hint="default"/>
      </w:rPr>
    </w:lvl>
    <w:lvl w:ilvl="7" w:tplc="41303B7E">
      <w:start w:val="1"/>
      <w:numFmt w:val="bullet"/>
      <w:lvlText w:val="o"/>
      <w:lvlJc w:val="left"/>
      <w:pPr>
        <w:ind w:left="5760" w:hanging="360"/>
      </w:pPr>
      <w:rPr>
        <w:rFonts w:ascii="Courier New" w:hAnsi="Courier New" w:hint="default"/>
      </w:rPr>
    </w:lvl>
    <w:lvl w:ilvl="8" w:tplc="BEC87DF4">
      <w:start w:val="1"/>
      <w:numFmt w:val="bullet"/>
      <w:lvlText w:val=""/>
      <w:lvlJc w:val="left"/>
      <w:pPr>
        <w:ind w:left="6480" w:hanging="360"/>
      </w:pPr>
      <w:rPr>
        <w:rFonts w:ascii="Wingdings" w:hAnsi="Wingdings" w:hint="default"/>
      </w:rPr>
    </w:lvl>
  </w:abstractNum>
  <w:abstractNum w:abstractNumId="14" w15:restartNumberingAfterBreak="0">
    <w:nsid w:val="2CBE283F"/>
    <w:multiLevelType w:val="hybridMultilevel"/>
    <w:tmpl w:val="6B8C5396"/>
    <w:lvl w:ilvl="0" w:tplc="F5E63244">
      <w:start w:val="1"/>
      <w:numFmt w:val="bullet"/>
      <w:lvlText w:val=""/>
      <w:lvlJc w:val="left"/>
      <w:pPr>
        <w:ind w:left="720" w:hanging="360"/>
      </w:pPr>
      <w:rPr>
        <w:rFonts w:ascii="Symbol" w:hAnsi="Symbol" w:hint="default"/>
      </w:rPr>
    </w:lvl>
    <w:lvl w:ilvl="1" w:tplc="E85CA970">
      <w:start w:val="1"/>
      <w:numFmt w:val="bullet"/>
      <w:lvlText w:val="o"/>
      <w:lvlJc w:val="left"/>
      <w:pPr>
        <w:ind w:left="1440" w:hanging="360"/>
      </w:pPr>
      <w:rPr>
        <w:rFonts w:ascii="Courier New" w:hAnsi="Courier New" w:hint="default"/>
      </w:rPr>
    </w:lvl>
    <w:lvl w:ilvl="2" w:tplc="D18A2720">
      <w:start w:val="1"/>
      <w:numFmt w:val="bullet"/>
      <w:lvlText w:val=""/>
      <w:lvlJc w:val="left"/>
      <w:pPr>
        <w:ind w:left="2160" w:hanging="360"/>
      </w:pPr>
      <w:rPr>
        <w:rFonts w:ascii="Wingdings" w:hAnsi="Wingdings" w:hint="default"/>
      </w:rPr>
    </w:lvl>
    <w:lvl w:ilvl="3" w:tplc="71A67766">
      <w:start w:val="1"/>
      <w:numFmt w:val="bullet"/>
      <w:lvlText w:val=""/>
      <w:lvlJc w:val="left"/>
      <w:pPr>
        <w:ind w:left="2880" w:hanging="360"/>
      </w:pPr>
      <w:rPr>
        <w:rFonts w:ascii="Symbol" w:hAnsi="Symbol" w:hint="default"/>
      </w:rPr>
    </w:lvl>
    <w:lvl w:ilvl="4" w:tplc="F320BE24">
      <w:start w:val="1"/>
      <w:numFmt w:val="bullet"/>
      <w:lvlText w:val="o"/>
      <w:lvlJc w:val="left"/>
      <w:pPr>
        <w:ind w:left="3600" w:hanging="360"/>
      </w:pPr>
      <w:rPr>
        <w:rFonts w:ascii="Courier New" w:hAnsi="Courier New" w:hint="default"/>
      </w:rPr>
    </w:lvl>
    <w:lvl w:ilvl="5" w:tplc="154E925E">
      <w:start w:val="1"/>
      <w:numFmt w:val="bullet"/>
      <w:lvlText w:val=""/>
      <w:lvlJc w:val="left"/>
      <w:pPr>
        <w:ind w:left="4320" w:hanging="360"/>
      </w:pPr>
      <w:rPr>
        <w:rFonts w:ascii="Wingdings" w:hAnsi="Wingdings" w:hint="default"/>
      </w:rPr>
    </w:lvl>
    <w:lvl w:ilvl="6" w:tplc="B0321AF2">
      <w:start w:val="1"/>
      <w:numFmt w:val="bullet"/>
      <w:lvlText w:val=""/>
      <w:lvlJc w:val="left"/>
      <w:pPr>
        <w:ind w:left="5040" w:hanging="360"/>
      </w:pPr>
      <w:rPr>
        <w:rFonts w:ascii="Symbol" w:hAnsi="Symbol" w:hint="default"/>
      </w:rPr>
    </w:lvl>
    <w:lvl w:ilvl="7" w:tplc="03B821E6">
      <w:start w:val="1"/>
      <w:numFmt w:val="bullet"/>
      <w:lvlText w:val="o"/>
      <w:lvlJc w:val="left"/>
      <w:pPr>
        <w:ind w:left="5760" w:hanging="360"/>
      </w:pPr>
      <w:rPr>
        <w:rFonts w:ascii="Courier New" w:hAnsi="Courier New" w:hint="default"/>
      </w:rPr>
    </w:lvl>
    <w:lvl w:ilvl="8" w:tplc="F440CFB2">
      <w:start w:val="1"/>
      <w:numFmt w:val="bullet"/>
      <w:lvlText w:val=""/>
      <w:lvlJc w:val="left"/>
      <w:pPr>
        <w:ind w:left="6480" w:hanging="360"/>
      </w:pPr>
      <w:rPr>
        <w:rFonts w:ascii="Wingdings" w:hAnsi="Wingdings" w:hint="default"/>
      </w:rPr>
    </w:lvl>
  </w:abstractNum>
  <w:abstractNum w:abstractNumId="15" w15:restartNumberingAfterBreak="0">
    <w:nsid w:val="2F7E4379"/>
    <w:multiLevelType w:val="hybridMultilevel"/>
    <w:tmpl w:val="88C0ACDA"/>
    <w:lvl w:ilvl="0" w:tplc="CC440C38">
      <w:start w:val="1"/>
      <w:numFmt w:val="bullet"/>
      <w:lvlText w:val=""/>
      <w:lvlJc w:val="left"/>
      <w:pPr>
        <w:ind w:left="720" w:hanging="360"/>
      </w:pPr>
      <w:rPr>
        <w:rFonts w:ascii="Symbol" w:hAnsi="Symbol" w:hint="default"/>
      </w:rPr>
    </w:lvl>
    <w:lvl w:ilvl="1" w:tplc="41F23DF8">
      <w:start w:val="1"/>
      <w:numFmt w:val="bullet"/>
      <w:lvlText w:val="o"/>
      <w:lvlJc w:val="left"/>
      <w:pPr>
        <w:ind w:left="1440" w:hanging="360"/>
      </w:pPr>
      <w:rPr>
        <w:rFonts w:ascii="Courier New" w:hAnsi="Courier New" w:hint="default"/>
      </w:rPr>
    </w:lvl>
    <w:lvl w:ilvl="2" w:tplc="D370F2E2">
      <w:start w:val="1"/>
      <w:numFmt w:val="bullet"/>
      <w:lvlText w:val=""/>
      <w:lvlJc w:val="left"/>
      <w:pPr>
        <w:ind w:left="2160" w:hanging="360"/>
      </w:pPr>
      <w:rPr>
        <w:rFonts w:ascii="Wingdings" w:hAnsi="Wingdings" w:hint="default"/>
      </w:rPr>
    </w:lvl>
    <w:lvl w:ilvl="3" w:tplc="84123162">
      <w:start w:val="1"/>
      <w:numFmt w:val="bullet"/>
      <w:lvlText w:val=""/>
      <w:lvlJc w:val="left"/>
      <w:pPr>
        <w:ind w:left="2880" w:hanging="360"/>
      </w:pPr>
      <w:rPr>
        <w:rFonts w:ascii="Symbol" w:hAnsi="Symbol" w:hint="default"/>
      </w:rPr>
    </w:lvl>
    <w:lvl w:ilvl="4" w:tplc="DB223078">
      <w:start w:val="1"/>
      <w:numFmt w:val="bullet"/>
      <w:lvlText w:val="o"/>
      <w:lvlJc w:val="left"/>
      <w:pPr>
        <w:ind w:left="3600" w:hanging="360"/>
      </w:pPr>
      <w:rPr>
        <w:rFonts w:ascii="Courier New" w:hAnsi="Courier New" w:hint="default"/>
      </w:rPr>
    </w:lvl>
    <w:lvl w:ilvl="5" w:tplc="CF4E727E">
      <w:start w:val="1"/>
      <w:numFmt w:val="bullet"/>
      <w:lvlText w:val=""/>
      <w:lvlJc w:val="left"/>
      <w:pPr>
        <w:ind w:left="4320" w:hanging="360"/>
      </w:pPr>
      <w:rPr>
        <w:rFonts w:ascii="Wingdings" w:hAnsi="Wingdings" w:hint="default"/>
      </w:rPr>
    </w:lvl>
    <w:lvl w:ilvl="6" w:tplc="BB52AE2C">
      <w:start w:val="1"/>
      <w:numFmt w:val="bullet"/>
      <w:lvlText w:val=""/>
      <w:lvlJc w:val="left"/>
      <w:pPr>
        <w:ind w:left="5040" w:hanging="360"/>
      </w:pPr>
      <w:rPr>
        <w:rFonts w:ascii="Symbol" w:hAnsi="Symbol" w:hint="default"/>
      </w:rPr>
    </w:lvl>
    <w:lvl w:ilvl="7" w:tplc="5FD026D2">
      <w:start w:val="1"/>
      <w:numFmt w:val="bullet"/>
      <w:lvlText w:val="o"/>
      <w:lvlJc w:val="left"/>
      <w:pPr>
        <w:ind w:left="5760" w:hanging="360"/>
      </w:pPr>
      <w:rPr>
        <w:rFonts w:ascii="Courier New" w:hAnsi="Courier New" w:hint="default"/>
      </w:rPr>
    </w:lvl>
    <w:lvl w:ilvl="8" w:tplc="8CC6158E">
      <w:start w:val="1"/>
      <w:numFmt w:val="bullet"/>
      <w:lvlText w:val=""/>
      <w:lvlJc w:val="left"/>
      <w:pPr>
        <w:ind w:left="6480" w:hanging="360"/>
      </w:pPr>
      <w:rPr>
        <w:rFonts w:ascii="Wingdings" w:hAnsi="Wingdings" w:hint="default"/>
      </w:rPr>
    </w:lvl>
  </w:abstractNum>
  <w:abstractNum w:abstractNumId="16" w15:restartNumberingAfterBreak="0">
    <w:nsid w:val="2F9B0303"/>
    <w:multiLevelType w:val="hybridMultilevel"/>
    <w:tmpl w:val="8EA4C7EE"/>
    <w:lvl w:ilvl="0" w:tplc="865C1EF6">
      <w:start w:val="1"/>
      <w:numFmt w:val="bullet"/>
      <w:lvlText w:val=""/>
      <w:lvlJc w:val="left"/>
      <w:pPr>
        <w:ind w:left="720" w:hanging="360"/>
      </w:pPr>
      <w:rPr>
        <w:rFonts w:ascii="Symbol" w:hAnsi="Symbol" w:hint="default"/>
      </w:rPr>
    </w:lvl>
    <w:lvl w:ilvl="1" w:tplc="0FFA6EE6">
      <w:start w:val="1"/>
      <w:numFmt w:val="bullet"/>
      <w:lvlText w:val="o"/>
      <w:lvlJc w:val="left"/>
      <w:pPr>
        <w:ind w:left="1440" w:hanging="360"/>
      </w:pPr>
      <w:rPr>
        <w:rFonts w:ascii="Courier New" w:hAnsi="Courier New" w:hint="default"/>
      </w:rPr>
    </w:lvl>
    <w:lvl w:ilvl="2" w:tplc="DCB4846C">
      <w:start w:val="1"/>
      <w:numFmt w:val="bullet"/>
      <w:lvlText w:val=""/>
      <w:lvlJc w:val="left"/>
      <w:pPr>
        <w:ind w:left="2160" w:hanging="360"/>
      </w:pPr>
      <w:rPr>
        <w:rFonts w:ascii="Wingdings" w:hAnsi="Wingdings" w:hint="default"/>
      </w:rPr>
    </w:lvl>
    <w:lvl w:ilvl="3" w:tplc="BBE02408">
      <w:start w:val="1"/>
      <w:numFmt w:val="bullet"/>
      <w:lvlText w:val=""/>
      <w:lvlJc w:val="left"/>
      <w:pPr>
        <w:ind w:left="2880" w:hanging="360"/>
      </w:pPr>
      <w:rPr>
        <w:rFonts w:ascii="Symbol" w:hAnsi="Symbol" w:hint="default"/>
      </w:rPr>
    </w:lvl>
    <w:lvl w:ilvl="4" w:tplc="8A00BCD8">
      <w:start w:val="1"/>
      <w:numFmt w:val="bullet"/>
      <w:lvlText w:val="o"/>
      <w:lvlJc w:val="left"/>
      <w:pPr>
        <w:ind w:left="3600" w:hanging="360"/>
      </w:pPr>
      <w:rPr>
        <w:rFonts w:ascii="Courier New" w:hAnsi="Courier New" w:hint="default"/>
      </w:rPr>
    </w:lvl>
    <w:lvl w:ilvl="5" w:tplc="1B5C17D8">
      <w:start w:val="1"/>
      <w:numFmt w:val="bullet"/>
      <w:lvlText w:val=""/>
      <w:lvlJc w:val="left"/>
      <w:pPr>
        <w:ind w:left="4320" w:hanging="360"/>
      </w:pPr>
      <w:rPr>
        <w:rFonts w:ascii="Wingdings" w:hAnsi="Wingdings" w:hint="default"/>
      </w:rPr>
    </w:lvl>
    <w:lvl w:ilvl="6" w:tplc="0A52554A">
      <w:start w:val="1"/>
      <w:numFmt w:val="bullet"/>
      <w:lvlText w:val=""/>
      <w:lvlJc w:val="left"/>
      <w:pPr>
        <w:ind w:left="5040" w:hanging="360"/>
      </w:pPr>
      <w:rPr>
        <w:rFonts w:ascii="Symbol" w:hAnsi="Symbol" w:hint="default"/>
      </w:rPr>
    </w:lvl>
    <w:lvl w:ilvl="7" w:tplc="72EC2CEE">
      <w:start w:val="1"/>
      <w:numFmt w:val="bullet"/>
      <w:lvlText w:val="o"/>
      <w:lvlJc w:val="left"/>
      <w:pPr>
        <w:ind w:left="5760" w:hanging="360"/>
      </w:pPr>
      <w:rPr>
        <w:rFonts w:ascii="Courier New" w:hAnsi="Courier New" w:hint="default"/>
      </w:rPr>
    </w:lvl>
    <w:lvl w:ilvl="8" w:tplc="F9000EB4">
      <w:start w:val="1"/>
      <w:numFmt w:val="bullet"/>
      <w:lvlText w:val=""/>
      <w:lvlJc w:val="left"/>
      <w:pPr>
        <w:ind w:left="6480" w:hanging="360"/>
      </w:pPr>
      <w:rPr>
        <w:rFonts w:ascii="Wingdings" w:hAnsi="Wingdings" w:hint="default"/>
      </w:rPr>
    </w:lvl>
  </w:abstractNum>
  <w:abstractNum w:abstractNumId="17" w15:restartNumberingAfterBreak="0">
    <w:nsid w:val="3281410D"/>
    <w:multiLevelType w:val="hybridMultilevel"/>
    <w:tmpl w:val="B8FE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0012F"/>
    <w:multiLevelType w:val="hybridMultilevel"/>
    <w:tmpl w:val="4740E250"/>
    <w:lvl w:ilvl="0" w:tplc="9396608A">
      <w:start w:val="1"/>
      <w:numFmt w:val="bullet"/>
      <w:lvlText w:val=""/>
      <w:lvlJc w:val="left"/>
      <w:pPr>
        <w:ind w:left="720" w:hanging="360"/>
      </w:pPr>
      <w:rPr>
        <w:rFonts w:ascii="Symbol" w:hAnsi="Symbol" w:hint="default"/>
      </w:rPr>
    </w:lvl>
    <w:lvl w:ilvl="1" w:tplc="1D746D00">
      <w:start w:val="1"/>
      <w:numFmt w:val="bullet"/>
      <w:lvlText w:val="o"/>
      <w:lvlJc w:val="left"/>
      <w:pPr>
        <w:ind w:left="1440" w:hanging="360"/>
      </w:pPr>
      <w:rPr>
        <w:rFonts w:ascii="Courier New" w:hAnsi="Courier New" w:hint="default"/>
      </w:rPr>
    </w:lvl>
    <w:lvl w:ilvl="2" w:tplc="0248CC46">
      <w:start w:val="1"/>
      <w:numFmt w:val="bullet"/>
      <w:lvlText w:val=""/>
      <w:lvlJc w:val="left"/>
      <w:pPr>
        <w:ind w:left="2160" w:hanging="360"/>
      </w:pPr>
      <w:rPr>
        <w:rFonts w:ascii="Wingdings" w:hAnsi="Wingdings" w:hint="default"/>
      </w:rPr>
    </w:lvl>
    <w:lvl w:ilvl="3" w:tplc="494A303C">
      <w:start w:val="1"/>
      <w:numFmt w:val="bullet"/>
      <w:lvlText w:val=""/>
      <w:lvlJc w:val="left"/>
      <w:pPr>
        <w:ind w:left="2880" w:hanging="360"/>
      </w:pPr>
      <w:rPr>
        <w:rFonts w:ascii="Symbol" w:hAnsi="Symbol" w:hint="default"/>
      </w:rPr>
    </w:lvl>
    <w:lvl w:ilvl="4" w:tplc="F28EDF6C">
      <w:start w:val="1"/>
      <w:numFmt w:val="bullet"/>
      <w:lvlText w:val="o"/>
      <w:lvlJc w:val="left"/>
      <w:pPr>
        <w:ind w:left="3600" w:hanging="360"/>
      </w:pPr>
      <w:rPr>
        <w:rFonts w:ascii="Courier New" w:hAnsi="Courier New" w:hint="default"/>
      </w:rPr>
    </w:lvl>
    <w:lvl w:ilvl="5" w:tplc="F6222E64">
      <w:start w:val="1"/>
      <w:numFmt w:val="bullet"/>
      <w:lvlText w:val=""/>
      <w:lvlJc w:val="left"/>
      <w:pPr>
        <w:ind w:left="4320" w:hanging="360"/>
      </w:pPr>
      <w:rPr>
        <w:rFonts w:ascii="Wingdings" w:hAnsi="Wingdings" w:hint="default"/>
      </w:rPr>
    </w:lvl>
    <w:lvl w:ilvl="6" w:tplc="2B90AA88">
      <w:start w:val="1"/>
      <w:numFmt w:val="bullet"/>
      <w:lvlText w:val=""/>
      <w:lvlJc w:val="left"/>
      <w:pPr>
        <w:ind w:left="5040" w:hanging="360"/>
      </w:pPr>
      <w:rPr>
        <w:rFonts w:ascii="Symbol" w:hAnsi="Symbol" w:hint="default"/>
      </w:rPr>
    </w:lvl>
    <w:lvl w:ilvl="7" w:tplc="8CECB5AA">
      <w:start w:val="1"/>
      <w:numFmt w:val="bullet"/>
      <w:lvlText w:val="o"/>
      <w:lvlJc w:val="left"/>
      <w:pPr>
        <w:ind w:left="5760" w:hanging="360"/>
      </w:pPr>
      <w:rPr>
        <w:rFonts w:ascii="Courier New" w:hAnsi="Courier New" w:hint="default"/>
      </w:rPr>
    </w:lvl>
    <w:lvl w:ilvl="8" w:tplc="BEDC96C0">
      <w:start w:val="1"/>
      <w:numFmt w:val="bullet"/>
      <w:lvlText w:val=""/>
      <w:lvlJc w:val="left"/>
      <w:pPr>
        <w:ind w:left="6480" w:hanging="360"/>
      </w:pPr>
      <w:rPr>
        <w:rFonts w:ascii="Wingdings" w:hAnsi="Wingdings" w:hint="default"/>
      </w:rPr>
    </w:lvl>
  </w:abstractNum>
  <w:abstractNum w:abstractNumId="19" w15:restartNumberingAfterBreak="0">
    <w:nsid w:val="35E56367"/>
    <w:multiLevelType w:val="hybridMultilevel"/>
    <w:tmpl w:val="43EC05C2"/>
    <w:lvl w:ilvl="0" w:tplc="3A6CC1AE">
      <w:start w:val="1"/>
      <w:numFmt w:val="bullet"/>
      <w:lvlText w:val=""/>
      <w:lvlJc w:val="left"/>
      <w:pPr>
        <w:ind w:left="720" w:hanging="360"/>
      </w:pPr>
      <w:rPr>
        <w:rFonts w:ascii="Symbol" w:hAnsi="Symbol" w:hint="default"/>
      </w:rPr>
    </w:lvl>
    <w:lvl w:ilvl="1" w:tplc="A7FC06C4">
      <w:start w:val="1"/>
      <w:numFmt w:val="bullet"/>
      <w:lvlText w:val="o"/>
      <w:lvlJc w:val="left"/>
      <w:pPr>
        <w:ind w:left="1440" w:hanging="360"/>
      </w:pPr>
      <w:rPr>
        <w:rFonts w:ascii="Courier New" w:hAnsi="Courier New" w:hint="default"/>
      </w:rPr>
    </w:lvl>
    <w:lvl w:ilvl="2" w:tplc="C83653DE">
      <w:start w:val="1"/>
      <w:numFmt w:val="bullet"/>
      <w:lvlText w:val=""/>
      <w:lvlJc w:val="left"/>
      <w:pPr>
        <w:ind w:left="2160" w:hanging="360"/>
      </w:pPr>
      <w:rPr>
        <w:rFonts w:ascii="Wingdings" w:hAnsi="Wingdings" w:hint="default"/>
      </w:rPr>
    </w:lvl>
    <w:lvl w:ilvl="3" w:tplc="D70C9F70">
      <w:start w:val="1"/>
      <w:numFmt w:val="bullet"/>
      <w:lvlText w:val=""/>
      <w:lvlJc w:val="left"/>
      <w:pPr>
        <w:ind w:left="2880" w:hanging="360"/>
      </w:pPr>
      <w:rPr>
        <w:rFonts w:ascii="Symbol" w:hAnsi="Symbol" w:hint="default"/>
      </w:rPr>
    </w:lvl>
    <w:lvl w:ilvl="4" w:tplc="00FE844C">
      <w:start w:val="1"/>
      <w:numFmt w:val="bullet"/>
      <w:lvlText w:val="o"/>
      <w:lvlJc w:val="left"/>
      <w:pPr>
        <w:ind w:left="3600" w:hanging="360"/>
      </w:pPr>
      <w:rPr>
        <w:rFonts w:ascii="Courier New" w:hAnsi="Courier New" w:hint="default"/>
      </w:rPr>
    </w:lvl>
    <w:lvl w:ilvl="5" w:tplc="FA78546E">
      <w:start w:val="1"/>
      <w:numFmt w:val="bullet"/>
      <w:lvlText w:val=""/>
      <w:lvlJc w:val="left"/>
      <w:pPr>
        <w:ind w:left="4320" w:hanging="360"/>
      </w:pPr>
      <w:rPr>
        <w:rFonts w:ascii="Wingdings" w:hAnsi="Wingdings" w:hint="default"/>
      </w:rPr>
    </w:lvl>
    <w:lvl w:ilvl="6" w:tplc="5D3C4D2A">
      <w:start w:val="1"/>
      <w:numFmt w:val="bullet"/>
      <w:lvlText w:val=""/>
      <w:lvlJc w:val="left"/>
      <w:pPr>
        <w:ind w:left="5040" w:hanging="360"/>
      </w:pPr>
      <w:rPr>
        <w:rFonts w:ascii="Symbol" w:hAnsi="Symbol" w:hint="default"/>
      </w:rPr>
    </w:lvl>
    <w:lvl w:ilvl="7" w:tplc="C0AE5854">
      <w:start w:val="1"/>
      <w:numFmt w:val="bullet"/>
      <w:lvlText w:val="o"/>
      <w:lvlJc w:val="left"/>
      <w:pPr>
        <w:ind w:left="5760" w:hanging="360"/>
      </w:pPr>
      <w:rPr>
        <w:rFonts w:ascii="Courier New" w:hAnsi="Courier New" w:hint="default"/>
      </w:rPr>
    </w:lvl>
    <w:lvl w:ilvl="8" w:tplc="1CF41BB6">
      <w:start w:val="1"/>
      <w:numFmt w:val="bullet"/>
      <w:lvlText w:val=""/>
      <w:lvlJc w:val="left"/>
      <w:pPr>
        <w:ind w:left="6480" w:hanging="360"/>
      </w:pPr>
      <w:rPr>
        <w:rFonts w:ascii="Wingdings" w:hAnsi="Wingdings" w:hint="default"/>
      </w:rPr>
    </w:lvl>
  </w:abstractNum>
  <w:abstractNum w:abstractNumId="20" w15:restartNumberingAfterBreak="0">
    <w:nsid w:val="3ADC4ECB"/>
    <w:multiLevelType w:val="hybridMultilevel"/>
    <w:tmpl w:val="0FE653B6"/>
    <w:lvl w:ilvl="0" w:tplc="CB08A1D0">
      <w:start w:val="1"/>
      <w:numFmt w:val="bullet"/>
      <w:lvlText w:val=""/>
      <w:lvlJc w:val="left"/>
      <w:pPr>
        <w:ind w:left="720" w:hanging="360"/>
      </w:pPr>
      <w:rPr>
        <w:rFonts w:ascii="Symbol" w:hAnsi="Symbol" w:hint="default"/>
      </w:rPr>
    </w:lvl>
    <w:lvl w:ilvl="1" w:tplc="312E2264">
      <w:start w:val="1"/>
      <w:numFmt w:val="bullet"/>
      <w:lvlText w:val="o"/>
      <w:lvlJc w:val="left"/>
      <w:pPr>
        <w:ind w:left="1440" w:hanging="360"/>
      </w:pPr>
      <w:rPr>
        <w:rFonts w:ascii="Courier New" w:hAnsi="Courier New" w:hint="default"/>
      </w:rPr>
    </w:lvl>
    <w:lvl w:ilvl="2" w:tplc="D5E2D112">
      <w:start w:val="1"/>
      <w:numFmt w:val="bullet"/>
      <w:lvlText w:val=""/>
      <w:lvlJc w:val="left"/>
      <w:pPr>
        <w:ind w:left="2160" w:hanging="360"/>
      </w:pPr>
      <w:rPr>
        <w:rFonts w:ascii="Wingdings" w:hAnsi="Wingdings" w:hint="default"/>
      </w:rPr>
    </w:lvl>
    <w:lvl w:ilvl="3" w:tplc="2B0CB1CA">
      <w:start w:val="1"/>
      <w:numFmt w:val="bullet"/>
      <w:lvlText w:val=""/>
      <w:lvlJc w:val="left"/>
      <w:pPr>
        <w:ind w:left="2880" w:hanging="360"/>
      </w:pPr>
      <w:rPr>
        <w:rFonts w:ascii="Symbol" w:hAnsi="Symbol" w:hint="default"/>
      </w:rPr>
    </w:lvl>
    <w:lvl w:ilvl="4" w:tplc="4830DEEC">
      <w:start w:val="1"/>
      <w:numFmt w:val="bullet"/>
      <w:lvlText w:val="o"/>
      <w:lvlJc w:val="left"/>
      <w:pPr>
        <w:ind w:left="3600" w:hanging="360"/>
      </w:pPr>
      <w:rPr>
        <w:rFonts w:ascii="Courier New" w:hAnsi="Courier New" w:hint="default"/>
      </w:rPr>
    </w:lvl>
    <w:lvl w:ilvl="5" w:tplc="A9A6F8C2">
      <w:start w:val="1"/>
      <w:numFmt w:val="bullet"/>
      <w:lvlText w:val=""/>
      <w:lvlJc w:val="left"/>
      <w:pPr>
        <w:ind w:left="4320" w:hanging="360"/>
      </w:pPr>
      <w:rPr>
        <w:rFonts w:ascii="Wingdings" w:hAnsi="Wingdings" w:hint="default"/>
      </w:rPr>
    </w:lvl>
    <w:lvl w:ilvl="6" w:tplc="EE5C01CC">
      <w:start w:val="1"/>
      <w:numFmt w:val="bullet"/>
      <w:lvlText w:val=""/>
      <w:lvlJc w:val="left"/>
      <w:pPr>
        <w:ind w:left="5040" w:hanging="360"/>
      </w:pPr>
      <w:rPr>
        <w:rFonts w:ascii="Symbol" w:hAnsi="Symbol" w:hint="default"/>
      </w:rPr>
    </w:lvl>
    <w:lvl w:ilvl="7" w:tplc="5C709AB8">
      <w:start w:val="1"/>
      <w:numFmt w:val="bullet"/>
      <w:lvlText w:val="o"/>
      <w:lvlJc w:val="left"/>
      <w:pPr>
        <w:ind w:left="5760" w:hanging="360"/>
      </w:pPr>
      <w:rPr>
        <w:rFonts w:ascii="Courier New" w:hAnsi="Courier New" w:hint="default"/>
      </w:rPr>
    </w:lvl>
    <w:lvl w:ilvl="8" w:tplc="2C006C46">
      <w:start w:val="1"/>
      <w:numFmt w:val="bullet"/>
      <w:lvlText w:val=""/>
      <w:lvlJc w:val="left"/>
      <w:pPr>
        <w:ind w:left="6480" w:hanging="360"/>
      </w:pPr>
      <w:rPr>
        <w:rFonts w:ascii="Wingdings" w:hAnsi="Wingdings" w:hint="default"/>
      </w:rPr>
    </w:lvl>
  </w:abstractNum>
  <w:abstractNum w:abstractNumId="21" w15:restartNumberingAfterBreak="0">
    <w:nsid w:val="3D17558D"/>
    <w:multiLevelType w:val="hybridMultilevel"/>
    <w:tmpl w:val="745EC2D4"/>
    <w:lvl w:ilvl="0" w:tplc="BB38E0EC">
      <w:start w:val="1"/>
      <w:numFmt w:val="bullet"/>
      <w:lvlText w:val=""/>
      <w:lvlJc w:val="left"/>
      <w:pPr>
        <w:ind w:left="720" w:hanging="360"/>
      </w:pPr>
      <w:rPr>
        <w:rFonts w:ascii="Symbol" w:hAnsi="Symbol" w:hint="default"/>
      </w:rPr>
    </w:lvl>
    <w:lvl w:ilvl="1" w:tplc="56B85706">
      <w:start w:val="1"/>
      <w:numFmt w:val="bullet"/>
      <w:lvlText w:val="o"/>
      <w:lvlJc w:val="left"/>
      <w:pPr>
        <w:ind w:left="1440" w:hanging="360"/>
      </w:pPr>
      <w:rPr>
        <w:rFonts w:ascii="Courier New" w:hAnsi="Courier New" w:hint="default"/>
      </w:rPr>
    </w:lvl>
    <w:lvl w:ilvl="2" w:tplc="E84C4612">
      <w:start w:val="1"/>
      <w:numFmt w:val="bullet"/>
      <w:lvlText w:val=""/>
      <w:lvlJc w:val="left"/>
      <w:pPr>
        <w:ind w:left="2160" w:hanging="360"/>
      </w:pPr>
      <w:rPr>
        <w:rFonts w:ascii="Wingdings" w:hAnsi="Wingdings" w:hint="default"/>
      </w:rPr>
    </w:lvl>
    <w:lvl w:ilvl="3" w:tplc="7062DA9A">
      <w:start w:val="1"/>
      <w:numFmt w:val="bullet"/>
      <w:lvlText w:val=""/>
      <w:lvlJc w:val="left"/>
      <w:pPr>
        <w:ind w:left="2880" w:hanging="360"/>
      </w:pPr>
      <w:rPr>
        <w:rFonts w:ascii="Symbol" w:hAnsi="Symbol" w:hint="default"/>
      </w:rPr>
    </w:lvl>
    <w:lvl w:ilvl="4" w:tplc="E81403FE">
      <w:start w:val="1"/>
      <w:numFmt w:val="bullet"/>
      <w:lvlText w:val="o"/>
      <w:lvlJc w:val="left"/>
      <w:pPr>
        <w:ind w:left="3600" w:hanging="360"/>
      </w:pPr>
      <w:rPr>
        <w:rFonts w:ascii="Courier New" w:hAnsi="Courier New" w:hint="default"/>
      </w:rPr>
    </w:lvl>
    <w:lvl w:ilvl="5" w:tplc="988EE9E4">
      <w:start w:val="1"/>
      <w:numFmt w:val="bullet"/>
      <w:lvlText w:val=""/>
      <w:lvlJc w:val="left"/>
      <w:pPr>
        <w:ind w:left="4320" w:hanging="360"/>
      </w:pPr>
      <w:rPr>
        <w:rFonts w:ascii="Wingdings" w:hAnsi="Wingdings" w:hint="default"/>
      </w:rPr>
    </w:lvl>
    <w:lvl w:ilvl="6" w:tplc="67A83038">
      <w:start w:val="1"/>
      <w:numFmt w:val="bullet"/>
      <w:lvlText w:val=""/>
      <w:lvlJc w:val="left"/>
      <w:pPr>
        <w:ind w:left="5040" w:hanging="360"/>
      </w:pPr>
      <w:rPr>
        <w:rFonts w:ascii="Symbol" w:hAnsi="Symbol" w:hint="default"/>
      </w:rPr>
    </w:lvl>
    <w:lvl w:ilvl="7" w:tplc="3524F1BE">
      <w:start w:val="1"/>
      <w:numFmt w:val="bullet"/>
      <w:lvlText w:val="o"/>
      <w:lvlJc w:val="left"/>
      <w:pPr>
        <w:ind w:left="5760" w:hanging="360"/>
      </w:pPr>
      <w:rPr>
        <w:rFonts w:ascii="Courier New" w:hAnsi="Courier New" w:hint="default"/>
      </w:rPr>
    </w:lvl>
    <w:lvl w:ilvl="8" w:tplc="BDA4CEE8">
      <w:start w:val="1"/>
      <w:numFmt w:val="bullet"/>
      <w:lvlText w:val=""/>
      <w:lvlJc w:val="left"/>
      <w:pPr>
        <w:ind w:left="6480" w:hanging="360"/>
      </w:pPr>
      <w:rPr>
        <w:rFonts w:ascii="Wingdings" w:hAnsi="Wingdings" w:hint="default"/>
      </w:rPr>
    </w:lvl>
  </w:abstractNum>
  <w:abstractNum w:abstractNumId="22" w15:restartNumberingAfterBreak="0">
    <w:nsid w:val="3EFE46FF"/>
    <w:multiLevelType w:val="hybridMultilevel"/>
    <w:tmpl w:val="D55A7248"/>
    <w:lvl w:ilvl="0" w:tplc="D6562D34">
      <w:start w:val="1"/>
      <w:numFmt w:val="bullet"/>
      <w:lvlText w:val=""/>
      <w:lvlJc w:val="left"/>
      <w:pPr>
        <w:ind w:left="720" w:hanging="360"/>
      </w:pPr>
      <w:rPr>
        <w:rFonts w:ascii="Symbol" w:hAnsi="Symbol" w:hint="default"/>
      </w:rPr>
    </w:lvl>
    <w:lvl w:ilvl="1" w:tplc="8148237C">
      <w:start w:val="1"/>
      <w:numFmt w:val="bullet"/>
      <w:lvlText w:val="o"/>
      <w:lvlJc w:val="left"/>
      <w:pPr>
        <w:ind w:left="1440" w:hanging="360"/>
      </w:pPr>
      <w:rPr>
        <w:rFonts w:ascii="Courier New" w:hAnsi="Courier New" w:hint="default"/>
      </w:rPr>
    </w:lvl>
    <w:lvl w:ilvl="2" w:tplc="CF0EF802">
      <w:start w:val="1"/>
      <w:numFmt w:val="bullet"/>
      <w:lvlText w:val=""/>
      <w:lvlJc w:val="left"/>
      <w:pPr>
        <w:ind w:left="2160" w:hanging="360"/>
      </w:pPr>
      <w:rPr>
        <w:rFonts w:ascii="Wingdings" w:hAnsi="Wingdings" w:hint="default"/>
      </w:rPr>
    </w:lvl>
    <w:lvl w:ilvl="3" w:tplc="E8A6D19E">
      <w:start w:val="1"/>
      <w:numFmt w:val="bullet"/>
      <w:lvlText w:val=""/>
      <w:lvlJc w:val="left"/>
      <w:pPr>
        <w:ind w:left="2880" w:hanging="360"/>
      </w:pPr>
      <w:rPr>
        <w:rFonts w:ascii="Symbol" w:hAnsi="Symbol" w:hint="default"/>
      </w:rPr>
    </w:lvl>
    <w:lvl w:ilvl="4" w:tplc="142A05A6">
      <w:start w:val="1"/>
      <w:numFmt w:val="bullet"/>
      <w:lvlText w:val="o"/>
      <w:lvlJc w:val="left"/>
      <w:pPr>
        <w:ind w:left="3600" w:hanging="360"/>
      </w:pPr>
      <w:rPr>
        <w:rFonts w:ascii="Courier New" w:hAnsi="Courier New" w:hint="default"/>
      </w:rPr>
    </w:lvl>
    <w:lvl w:ilvl="5" w:tplc="2666A1F2">
      <w:start w:val="1"/>
      <w:numFmt w:val="bullet"/>
      <w:lvlText w:val=""/>
      <w:lvlJc w:val="left"/>
      <w:pPr>
        <w:ind w:left="4320" w:hanging="360"/>
      </w:pPr>
      <w:rPr>
        <w:rFonts w:ascii="Wingdings" w:hAnsi="Wingdings" w:hint="default"/>
      </w:rPr>
    </w:lvl>
    <w:lvl w:ilvl="6" w:tplc="574EDC4C">
      <w:start w:val="1"/>
      <w:numFmt w:val="bullet"/>
      <w:lvlText w:val=""/>
      <w:lvlJc w:val="left"/>
      <w:pPr>
        <w:ind w:left="5040" w:hanging="360"/>
      </w:pPr>
      <w:rPr>
        <w:rFonts w:ascii="Symbol" w:hAnsi="Symbol" w:hint="default"/>
      </w:rPr>
    </w:lvl>
    <w:lvl w:ilvl="7" w:tplc="E98EAC1A">
      <w:start w:val="1"/>
      <w:numFmt w:val="bullet"/>
      <w:lvlText w:val="o"/>
      <w:lvlJc w:val="left"/>
      <w:pPr>
        <w:ind w:left="5760" w:hanging="360"/>
      </w:pPr>
      <w:rPr>
        <w:rFonts w:ascii="Courier New" w:hAnsi="Courier New" w:hint="default"/>
      </w:rPr>
    </w:lvl>
    <w:lvl w:ilvl="8" w:tplc="CB702A46">
      <w:start w:val="1"/>
      <w:numFmt w:val="bullet"/>
      <w:lvlText w:val=""/>
      <w:lvlJc w:val="left"/>
      <w:pPr>
        <w:ind w:left="6480" w:hanging="360"/>
      </w:pPr>
      <w:rPr>
        <w:rFonts w:ascii="Wingdings" w:hAnsi="Wingdings" w:hint="default"/>
      </w:rPr>
    </w:lvl>
  </w:abstractNum>
  <w:abstractNum w:abstractNumId="23" w15:restartNumberingAfterBreak="0">
    <w:nsid w:val="3FF2599C"/>
    <w:multiLevelType w:val="hybridMultilevel"/>
    <w:tmpl w:val="04A0EBBA"/>
    <w:lvl w:ilvl="0" w:tplc="CA801CC0">
      <w:start w:val="1"/>
      <w:numFmt w:val="bullet"/>
      <w:lvlText w:val=""/>
      <w:lvlJc w:val="left"/>
      <w:pPr>
        <w:ind w:left="720" w:hanging="360"/>
      </w:pPr>
      <w:rPr>
        <w:rFonts w:ascii="Symbol" w:hAnsi="Symbol" w:hint="default"/>
      </w:rPr>
    </w:lvl>
    <w:lvl w:ilvl="1" w:tplc="43207B2A">
      <w:start w:val="1"/>
      <w:numFmt w:val="bullet"/>
      <w:lvlText w:val="o"/>
      <w:lvlJc w:val="left"/>
      <w:pPr>
        <w:ind w:left="1440" w:hanging="360"/>
      </w:pPr>
      <w:rPr>
        <w:rFonts w:ascii="Courier New" w:hAnsi="Courier New" w:hint="default"/>
      </w:rPr>
    </w:lvl>
    <w:lvl w:ilvl="2" w:tplc="7E1A4EFC">
      <w:start w:val="1"/>
      <w:numFmt w:val="bullet"/>
      <w:lvlText w:val=""/>
      <w:lvlJc w:val="left"/>
      <w:pPr>
        <w:ind w:left="2160" w:hanging="360"/>
      </w:pPr>
      <w:rPr>
        <w:rFonts w:ascii="Wingdings" w:hAnsi="Wingdings" w:hint="default"/>
      </w:rPr>
    </w:lvl>
    <w:lvl w:ilvl="3" w:tplc="A79A5FD2">
      <w:start w:val="1"/>
      <w:numFmt w:val="bullet"/>
      <w:lvlText w:val=""/>
      <w:lvlJc w:val="left"/>
      <w:pPr>
        <w:ind w:left="2880" w:hanging="360"/>
      </w:pPr>
      <w:rPr>
        <w:rFonts w:ascii="Symbol" w:hAnsi="Symbol" w:hint="default"/>
      </w:rPr>
    </w:lvl>
    <w:lvl w:ilvl="4" w:tplc="844A7FE4">
      <w:start w:val="1"/>
      <w:numFmt w:val="bullet"/>
      <w:lvlText w:val="o"/>
      <w:lvlJc w:val="left"/>
      <w:pPr>
        <w:ind w:left="3600" w:hanging="360"/>
      </w:pPr>
      <w:rPr>
        <w:rFonts w:ascii="Courier New" w:hAnsi="Courier New" w:hint="default"/>
      </w:rPr>
    </w:lvl>
    <w:lvl w:ilvl="5" w:tplc="AD145900">
      <w:start w:val="1"/>
      <w:numFmt w:val="bullet"/>
      <w:lvlText w:val=""/>
      <w:lvlJc w:val="left"/>
      <w:pPr>
        <w:ind w:left="4320" w:hanging="360"/>
      </w:pPr>
      <w:rPr>
        <w:rFonts w:ascii="Wingdings" w:hAnsi="Wingdings" w:hint="default"/>
      </w:rPr>
    </w:lvl>
    <w:lvl w:ilvl="6" w:tplc="C3FC4F38">
      <w:start w:val="1"/>
      <w:numFmt w:val="bullet"/>
      <w:lvlText w:val=""/>
      <w:lvlJc w:val="left"/>
      <w:pPr>
        <w:ind w:left="5040" w:hanging="360"/>
      </w:pPr>
      <w:rPr>
        <w:rFonts w:ascii="Symbol" w:hAnsi="Symbol" w:hint="default"/>
      </w:rPr>
    </w:lvl>
    <w:lvl w:ilvl="7" w:tplc="A718D966">
      <w:start w:val="1"/>
      <w:numFmt w:val="bullet"/>
      <w:lvlText w:val="o"/>
      <w:lvlJc w:val="left"/>
      <w:pPr>
        <w:ind w:left="5760" w:hanging="360"/>
      </w:pPr>
      <w:rPr>
        <w:rFonts w:ascii="Courier New" w:hAnsi="Courier New" w:hint="default"/>
      </w:rPr>
    </w:lvl>
    <w:lvl w:ilvl="8" w:tplc="DD96420E">
      <w:start w:val="1"/>
      <w:numFmt w:val="bullet"/>
      <w:lvlText w:val=""/>
      <w:lvlJc w:val="left"/>
      <w:pPr>
        <w:ind w:left="6480" w:hanging="360"/>
      </w:pPr>
      <w:rPr>
        <w:rFonts w:ascii="Wingdings" w:hAnsi="Wingdings" w:hint="default"/>
      </w:rPr>
    </w:lvl>
  </w:abstractNum>
  <w:abstractNum w:abstractNumId="24" w15:restartNumberingAfterBreak="0">
    <w:nsid w:val="461F67C6"/>
    <w:multiLevelType w:val="hybridMultilevel"/>
    <w:tmpl w:val="C870FA20"/>
    <w:lvl w:ilvl="0" w:tplc="6A442E90">
      <w:start w:val="1"/>
      <w:numFmt w:val="bullet"/>
      <w:lvlText w:val=""/>
      <w:lvlJc w:val="left"/>
      <w:pPr>
        <w:ind w:left="720" w:hanging="360"/>
      </w:pPr>
      <w:rPr>
        <w:rFonts w:ascii="Symbol" w:hAnsi="Symbol" w:hint="default"/>
      </w:rPr>
    </w:lvl>
    <w:lvl w:ilvl="1" w:tplc="C0DC4DFC">
      <w:start w:val="1"/>
      <w:numFmt w:val="bullet"/>
      <w:lvlText w:val="o"/>
      <w:lvlJc w:val="left"/>
      <w:pPr>
        <w:ind w:left="1440" w:hanging="360"/>
      </w:pPr>
      <w:rPr>
        <w:rFonts w:ascii="Courier New" w:hAnsi="Courier New" w:hint="default"/>
      </w:rPr>
    </w:lvl>
    <w:lvl w:ilvl="2" w:tplc="33606D2C">
      <w:start w:val="1"/>
      <w:numFmt w:val="bullet"/>
      <w:lvlText w:val=""/>
      <w:lvlJc w:val="left"/>
      <w:pPr>
        <w:ind w:left="2160" w:hanging="360"/>
      </w:pPr>
      <w:rPr>
        <w:rFonts w:ascii="Wingdings" w:hAnsi="Wingdings" w:hint="default"/>
      </w:rPr>
    </w:lvl>
    <w:lvl w:ilvl="3" w:tplc="AA98350A">
      <w:start w:val="1"/>
      <w:numFmt w:val="bullet"/>
      <w:lvlText w:val=""/>
      <w:lvlJc w:val="left"/>
      <w:pPr>
        <w:ind w:left="2880" w:hanging="360"/>
      </w:pPr>
      <w:rPr>
        <w:rFonts w:ascii="Symbol" w:hAnsi="Symbol" w:hint="default"/>
      </w:rPr>
    </w:lvl>
    <w:lvl w:ilvl="4" w:tplc="0B0063DC">
      <w:start w:val="1"/>
      <w:numFmt w:val="bullet"/>
      <w:lvlText w:val="o"/>
      <w:lvlJc w:val="left"/>
      <w:pPr>
        <w:ind w:left="3600" w:hanging="360"/>
      </w:pPr>
      <w:rPr>
        <w:rFonts w:ascii="Courier New" w:hAnsi="Courier New" w:hint="default"/>
      </w:rPr>
    </w:lvl>
    <w:lvl w:ilvl="5" w:tplc="5B0A0350">
      <w:start w:val="1"/>
      <w:numFmt w:val="bullet"/>
      <w:lvlText w:val=""/>
      <w:lvlJc w:val="left"/>
      <w:pPr>
        <w:ind w:left="4320" w:hanging="360"/>
      </w:pPr>
      <w:rPr>
        <w:rFonts w:ascii="Wingdings" w:hAnsi="Wingdings" w:hint="default"/>
      </w:rPr>
    </w:lvl>
    <w:lvl w:ilvl="6" w:tplc="876A8474">
      <w:start w:val="1"/>
      <w:numFmt w:val="bullet"/>
      <w:lvlText w:val=""/>
      <w:lvlJc w:val="left"/>
      <w:pPr>
        <w:ind w:left="5040" w:hanging="360"/>
      </w:pPr>
      <w:rPr>
        <w:rFonts w:ascii="Symbol" w:hAnsi="Symbol" w:hint="default"/>
      </w:rPr>
    </w:lvl>
    <w:lvl w:ilvl="7" w:tplc="FFC4B4A6">
      <w:start w:val="1"/>
      <w:numFmt w:val="bullet"/>
      <w:lvlText w:val="o"/>
      <w:lvlJc w:val="left"/>
      <w:pPr>
        <w:ind w:left="5760" w:hanging="360"/>
      </w:pPr>
      <w:rPr>
        <w:rFonts w:ascii="Courier New" w:hAnsi="Courier New" w:hint="default"/>
      </w:rPr>
    </w:lvl>
    <w:lvl w:ilvl="8" w:tplc="C8E0BEA0">
      <w:start w:val="1"/>
      <w:numFmt w:val="bullet"/>
      <w:lvlText w:val=""/>
      <w:lvlJc w:val="left"/>
      <w:pPr>
        <w:ind w:left="6480" w:hanging="360"/>
      </w:pPr>
      <w:rPr>
        <w:rFonts w:ascii="Wingdings" w:hAnsi="Wingdings" w:hint="default"/>
      </w:rPr>
    </w:lvl>
  </w:abstractNum>
  <w:abstractNum w:abstractNumId="25" w15:restartNumberingAfterBreak="0">
    <w:nsid w:val="555720BE"/>
    <w:multiLevelType w:val="hybridMultilevel"/>
    <w:tmpl w:val="8CF297E0"/>
    <w:lvl w:ilvl="0" w:tplc="EAD6CDC0">
      <w:start w:val="1"/>
      <w:numFmt w:val="bullet"/>
      <w:lvlText w:val=""/>
      <w:lvlJc w:val="left"/>
      <w:pPr>
        <w:ind w:left="720" w:hanging="360"/>
      </w:pPr>
      <w:rPr>
        <w:rFonts w:ascii="Symbol" w:hAnsi="Symbol" w:hint="default"/>
      </w:rPr>
    </w:lvl>
    <w:lvl w:ilvl="1" w:tplc="E626C174">
      <w:start w:val="1"/>
      <w:numFmt w:val="bullet"/>
      <w:lvlText w:val="o"/>
      <w:lvlJc w:val="left"/>
      <w:pPr>
        <w:ind w:left="1440" w:hanging="360"/>
      </w:pPr>
      <w:rPr>
        <w:rFonts w:ascii="Courier New" w:hAnsi="Courier New" w:hint="default"/>
      </w:rPr>
    </w:lvl>
    <w:lvl w:ilvl="2" w:tplc="0434A20E">
      <w:start w:val="1"/>
      <w:numFmt w:val="bullet"/>
      <w:lvlText w:val=""/>
      <w:lvlJc w:val="left"/>
      <w:pPr>
        <w:ind w:left="2160" w:hanging="360"/>
      </w:pPr>
      <w:rPr>
        <w:rFonts w:ascii="Wingdings" w:hAnsi="Wingdings" w:hint="default"/>
      </w:rPr>
    </w:lvl>
    <w:lvl w:ilvl="3" w:tplc="732CE44A">
      <w:start w:val="1"/>
      <w:numFmt w:val="bullet"/>
      <w:lvlText w:val=""/>
      <w:lvlJc w:val="left"/>
      <w:pPr>
        <w:ind w:left="2880" w:hanging="360"/>
      </w:pPr>
      <w:rPr>
        <w:rFonts w:ascii="Symbol" w:hAnsi="Symbol" w:hint="default"/>
      </w:rPr>
    </w:lvl>
    <w:lvl w:ilvl="4" w:tplc="93B28E2E">
      <w:start w:val="1"/>
      <w:numFmt w:val="bullet"/>
      <w:lvlText w:val="o"/>
      <w:lvlJc w:val="left"/>
      <w:pPr>
        <w:ind w:left="3600" w:hanging="360"/>
      </w:pPr>
      <w:rPr>
        <w:rFonts w:ascii="Courier New" w:hAnsi="Courier New" w:hint="default"/>
      </w:rPr>
    </w:lvl>
    <w:lvl w:ilvl="5" w:tplc="F6A227C2">
      <w:start w:val="1"/>
      <w:numFmt w:val="bullet"/>
      <w:lvlText w:val=""/>
      <w:lvlJc w:val="left"/>
      <w:pPr>
        <w:ind w:left="4320" w:hanging="360"/>
      </w:pPr>
      <w:rPr>
        <w:rFonts w:ascii="Wingdings" w:hAnsi="Wingdings" w:hint="default"/>
      </w:rPr>
    </w:lvl>
    <w:lvl w:ilvl="6" w:tplc="B02C1D38">
      <w:start w:val="1"/>
      <w:numFmt w:val="bullet"/>
      <w:lvlText w:val=""/>
      <w:lvlJc w:val="left"/>
      <w:pPr>
        <w:ind w:left="5040" w:hanging="360"/>
      </w:pPr>
      <w:rPr>
        <w:rFonts w:ascii="Symbol" w:hAnsi="Symbol" w:hint="default"/>
      </w:rPr>
    </w:lvl>
    <w:lvl w:ilvl="7" w:tplc="425E873E">
      <w:start w:val="1"/>
      <w:numFmt w:val="bullet"/>
      <w:lvlText w:val="o"/>
      <w:lvlJc w:val="left"/>
      <w:pPr>
        <w:ind w:left="5760" w:hanging="360"/>
      </w:pPr>
      <w:rPr>
        <w:rFonts w:ascii="Courier New" w:hAnsi="Courier New" w:hint="default"/>
      </w:rPr>
    </w:lvl>
    <w:lvl w:ilvl="8" w:tplc="E4B6AAA4">
      <w:start w:val="1"/>
      <w:numFmt w:val="bullet"/>
      <w:lvlText w:val=""/>
      <w:lvlJc w:val="left"/>
      <w:pPr>
        <w:ind w:left="6480" w:hanging="360"/>
      </w:pPr>
      <w:rPr>
        <w:rFonts w:ascii="Wingdings" w:hAnsi="Wingdings" w:hint="default"/>
      </w:rPr>
    </w:lvl>
  </w:abstractNum>
  <w:abstractNum w:abstractNumId="26" w15:restartNumberingAfterBreak="0">
    <w:nsid w:val="55B12FFB"/>
    <w:multiLevelType w:val="hybridMultilevel"/>
    <w:tmpl w:val="DDF0EB90"/>
    <w:lvl w:ilvl="0" w:tplc="A1D05A80">
      <w:start w:val="1"/>
      <w:numFmt w:val="bullet"/>
      <w:lvlText w:val=""/>
      <w:lvlJc w:val="left"/>
      <w:pPr>
        <w:ind w:left="720" w:hanging="360"/>
      </w:pPr>
      <w:rPr>
        <w:rFonts w:ascii="Symbol" w:hAnsi="Symbol" w:hint="default"/>
      </w:rPr>
    </w:lvl>
    <w:lvl w:ilvl="1" w:tplc="645A5C1A">
      <w:start w:val="1"/>
      <w:numFmt w:val="bullet"/>
      <w:lvlText w:val="o"/>
      <w:lvlJc w:val="left"/>
      <w:pPr>
        <w:ind w:left="1440" w:hanging="360"/>
      </w:pPr>
      <w:rPr>
        <w:rFonts w:ascii="Courier New" w:hAnsi="Courier New" w:hint="default"/>
      </w:rPr>
    </w:lvl>
    <w:lvl w:ilvl="2" w:tplc="E4A2A754">
      <w:start w:val="1"/>
      <w:numFmt w:val="bullet"/>
      <w:lvlText w:val=""/>
      <w:lvlJc w:val="left"/>
      <w:pPr>
        <w:ind w:left="2160" w:hanging="360"/>
      </w:pPr>
      <w:rPr>
        <w:rFonts w:ascii="Wingdings" w:hAnsi="Wingdings" w:hint="default"/>
      </w:rPr>
    </w:lvl>
    <w:lvl w:ilvl="3" w:tplc="B5CCDE5E">
      <w:start w:val="1"/>
      <w:numFmt w:val="bullet"/>
      <w:lvlText w:val=""/>
      <w:lvlJc w:val="left"/>
      <w:pPr>
        <w:ind w:left="2880" w:hanging="360"/>
      </w:pPr>
      <w:rPr>
        <w:rFonts w:ascii="Symbol" w:hAnsi="Symbol" w:hint="default"/>
      </w:rPr>
    </w:lvl>
    <w:lvl w:ilvl="4" w:tplc="655AC77E">
      <w:start w:val="1"/>
      <w:numFmt w:val="bullet"/>
      <w:lvlText w:val="o"/>
      <w:lvlJc w:val="left"/>
      <w:pPr>
        <w:ind w:left="3600" w:hanging="360"/>
      </w:pPr>
      <w:rPr>
        <w:rFonts w:ascii="Courier New" w:hAnsi="Courier New" w:hint="default"/>
      </w:rPr>
    </w:lvl>
    <w:lvl w:ilvl="5" w:tplc="B1FE127A">
      <w:start w:val="1"/>
      <w:numFmt w:val="bullet"/>
      <w:lvlText w:val=""/>
      <w:lvlJc w:val="left"/>
      <w:pPr>
        <w:ind w:left="4320" w:hanging="360"/>
      </w:pPr>
      <w:rPr>
        <w:rFonts w:ascii="Wingdings" w:hAnsi="Wingdings" w:hint="default"/>
      </w:rPr>
    </w:lvl>
    <w:lvl w:ilvl="6" w:tplc="2CCAA3BE">
      <w:start w:val="1"/>
      <w:numFmt w:val="bullet"/>
      <w:lvlText w:val=""/>
      <w:lvlJc w:val="left"/>
      <w:pPr>
        <w:ind w:left="5040" w:hanging="360"/>
      </w:pPr>
      <w:rPr>
        <w:rFonts w:ascii="Symbol" w:hAnsi="Symbol" w:hint="default"/>
      </w:rPr>
    </w:lvl>
    <w:lvl w:ilvl="7" w:tplc="1E70FE4C">
      <w:start w:val="1"/>
      <w:numFmt w:val="bullet"/>
      <w:lvlText w:val="o"/>
      <w:lvlJc w:val="left"/>
      <w:pPr>
        <w:ind w:left="5760" w:hanging="360"/>
      </w:pPr>
      <w:rPr>
        <w:rFonts w:ascii="Courier New" w:hAnsi="Courier New" w:hint="default"/>
      </w:rPr>
    </w:lvl>
    <w:lvl w:ilvl="8" w:tplc="4E28EACC">
      <w:start w:val="1"/>
      <w:numFmt w:val="bullet"/>
      <w:lvlText w:val=""/>
      <w:lvlJc w:val="left"/>
      <w:pPr>
        <w:ind w:left="6480" w:hanging="360"/>
      </w:pPr>
      <w:rPr>
        <w:rFonts w:ascii="Wingdings" w:hAnsi="Wingdings" w:hint="default"/>
      </w:rPr>
    </w:lvl>
  </w:abstractNum>
  <w:abstractNum w:abstractNumId="27" w15:restartNumberingAfterBreak="0">
    <w:nsid w:val="56EC7212"/>
    <w:multiLevelType w:val="hybridMultilevel"/>
    <w:tmpl w:val="F858C894"/>
    <w:lvl w:ilvl="0" w:tplc="89761AC6">
      <w:start w:val="1"/>
      <w:numFmt w:val="bullet"/>
      <w:lvlText w:val=""/>
      <w:lvlJc w:val="left"/>
      <w:pPr>
        <w:ind w:left="720" w:hanging="360"/>
      </w:pPr>
      <w:rPr>
        <w:rFonts w:ascii="Symbol" w:hAnsi="Symbol" w:hint="default"/>
      </w:rPr>
    </w:lvl>
    <w:lvl w:ilvl="1" w:tplc="9ECA2746">
      <w:start w:val="1"/>
      <w:numFmt w:val="bullet"/>
      <w:lvlText w:val="o"/>
      <w:lvlJc w:val="left"/>
      <w:pPr>
        <w:ind w:left="1440" w:hanging="360"/>
      </w:pPr>
      <w:rPr>
        <w:rFonts w:ascii="Courier New" w:hAnsi="Courier New" w:hint="default"/>
      </w:rPr>
    </w:lvl>
    <w:lvl w:ilvl="2" w:tplc="17962960">
      <w:start w:val="1"/>
      <w:numFmt w:val="bullet"/>
      <w:lvlText w:val=""/>
      <w:lvlJc w:val="left"/>
      <w:pPr>
        <w:ind w:left="2160" w:hanging="360"/>
      </w:pPr>
      <w:rPr>
        <w:rFonts w:ascii="Wingdings" w:hAnsi="Wingdings" w:hint="default"/>
      </w:rPr>
    </w:lvl>
    <w:lvl w:ilvl="3" w:tplc="A4421824">
      <w:start w:val="1"/>
      <w:numFmt w:val="bullet"/>
      <w:lvlText w:val=""/>
      <w:lvlJc w:val="left"/>
      <w:pPr>
        <w:ind w:left="2880" w:hanging="360"/>
      </w:pPr>
      <w:rPr>
        <w:rFonts w:ascii="Symbol" w:hAnsi="Symbol" w:hint="default"/>
      </w:rPr>
    </w:lvl>
    <w:lvl w:ilvl="4" w:tplc="5AD65624">
      <w:start w:val="1"/>
      <w:numFmt w:val="bullet"/>
      <w:lvlText w:val="o"/>
      <w:lvlJc w:val="left"/>
      <w:pPr>
        <w:ind w:left="3600" w:hanging="360"/>
      </w:pPr>
      <w:rPr>
        <w:rFonts w:ascii="Courier New" w:hAnsi="Courier New" w:hint="default"/>
      </w:rPr>
    </w:lvl>
    <w:lvl w:ilvl="5" w:tplc="2A9618CA">
      <w:start w:val="1"/>
      <w:numFmt w:val="bullet"/>
      <w:lvlText w:val=""/>
      <w:lvlJc w:val="left"/>
      <w:pPr>
        <w:ind w:left="4320" w:hanging="360"/>
      </w:pPr>
      <w:rPr>
        <w:rFonts w:ascii="Wingdings" w:hAnsi="Wingdings" w:hint="default"/>
      </w:rPr>
    </w:lvl>
    <w:lvl w:ilvl="6" w:tplc="6400B0DE">
      <w:start w:val="1"/>
      <w:numFmt w:val="bullet"/>
      <w:lvlText w:val=""/>
      <w:lvlJc w:val="left"/>
      <w:pPr>
        <w:ind w:left="5040" w:hanging="360"/>
      </w:pPr>
      <w:rPr>
        <w:rFonts w:ascii="Symbol" w:hAnsi="Symbol" w:hint="default"/>
      </w:rPr>
    </w:lvl>
    <w:lvl w:ilvl="7" w:tplc="A8E0187A">
      <w:start w:val="1"/>
      <w:numFmt w:val="bullet"/>
      <w:lvlText w:val="o"/>
      <w:lvlJc w:val="left"/>
      <w:pPr>
        <w:ind w:left="5760" w:hanging="360"/>
      </w:pPr>
      <w:rPr>
        <w:rFonts w:ascii="Courier New" w:hAnsi="Courier New" w:hint="default"/>
      </w:rPr>
    </w:lvl>
    <w:lvl w:ilvl="8" w:tplc="3E8CE55A">
      <w:start w:val="1"/>
      <w:numFmt w:val="bullet"/>
      <w:lvlText w:val=""/>
      <w:lvlJc w:val="left"/>
      <w:pPr>
        <w:ind w:left="6480" w:hanging="360"/>
      </w:pPr>
      <w:rPr>
        <w:rFonts w:ascii="Wingdings" w:hAnsi="Wingdings" w:hint="default"/>
      </w:rPr>
    </w:lvl>
  </w:abstractNum>
  <w:abstractNum w:abstractNumId="28" w15:restartNumberingAfterBreak="0">
    <w:nsid w:val="584A5A06"/>
    <w:multiLevelType w:val="hybridMultilevel"/>
    <w:tmpl w:val="D08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632E8"/>
    <w:multiLevelType w:val="hybridMultilevel"/>
    <w:tmpl w:val="3520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09282F"/>
    <w:multiLevelType w:val="hybridMultilevel"/>
    <w:tmpl w:val="75F49646"/>
    <w:lvl w:ilvl="0" w:tplc="6690198A">
      <w:start w:val="1"/>
      <w:numFmt w:val="bullet"/>
      <w:lvlText w:val=""/>
      <w:lvlJc w:val="left"/>
      <w:pPr>
        <w:ind w:left="360" w:hanging="360"/>
      </w:pPr>
      <w:rPr>
        <w:rFonts w:ascii="Symbol" w:hAnsi="Symbol" w:hint="default"/>
      </w:rPr>
    </w:lvl>
    <w:lvl w:ilvl="1" w:tplc="1258FBA6">
      <w:start w:val="1"/>
      <w:numFmt w:val="bullet"/>
      <w:lvlText w:val="o"/>
      <w:lvlJc w:val="left"/>
      <w:pPr>
        <w:ind w:left="1080" w:hanging="360"/>
      </w:pPr>
      <w:rPr>
        <w:rFonts w:ascii="Courier New" w:hAnsi="Courier New" w:hint="default"/>
      </w:rPr>
    </w:lvl>
    <w:lvl w:ilvl="2" w:tplc="C25276C2">
      <w:start w:val="1"/>
      <w:numFmt w:val="bullet"/>
      <w:lvlText w:val=""/>
      <w:lvlJc w:val="left"/>
      <w:pPr>
        <w:ind w:left="1800" w:hanging="360"/>
      </w:pPr>
      <w:rPr>
        <w:rFonts w:ascii="Wingdings" w:hAnsi="Wingdings" w:hint="default"/>
      </w:rPr>
    </w:lvl>
    <w:lvl w:ilvl="3" w:tplc="85AE04F8">
      <w:start w:val="1"/>
      <w:numFmt w:val="bullet"/>
      <w:lvlText w:val=""/>
      <w:lvlJc w:val="left"/>
      <w:pPr>
        <w:ind w:left="2520" w:hanging="360"/>
      </w:pPr>
      <w:rPr>
        <w:rFonts w:ascii="Symbol" w:hAnsi="Symbol" w:hint="default"/>
      </w:rPr>
    </w:lvl>
    <w:lvl w:ilvl="4" w:tplc="116221EC">
      <w:start w:val="1"/>
      <w:numFmt w:val="bullet"/>
      <w:lvlText w:val="o"/>
      <w:lvlJc w:val="left"/>
      <w:pPr>
        <w:ind w:left="3240" w:hanging="360"/>
      </w:pPr>
      <w:rPr>
        <w:rFonts w:ascii="Courier New" w:hAnsi="Courier New" w:hint="default"/>
      </w:rPr>
    </w:lvl>
    <w:lvl w:ilvl="5" w:tplc="9C5ABB36">
      <w:start w:val="1"/>
      <w:numFmt w:val="bullet"/>
      <w:lvlText w:val=""/>
      <w:lvlJc w:val="left"/>
      <w:pPr>
        <w:ind w:left="3960" w:hanging="360"/>
      </w:pPr>
      <w:rPr>
        <w:rFonts w:ascii="Wingdings" w:hAnsi="Wingdings" w:hint="default"/>
      </w:rPr>
    </w:lvl>
    <w:lvl w:ilvl="6" w:tplc="A104B5B2">
      <w:start w:val="1"/>
      <w:numFmt w:val="bullet"/>
      <w:lvlText w:val=""/>
      <w:lvlJc w:val="left"/>
      <w:pPr>
        <w:ind w:left="4680" w:hanging="360"/>
      </w:pPr>
      <w:rPr>
        <w:rFonts w:ascii="Symbol" w:hAnsi="Symbol" w:hint="default"/>
      </w:rPr>
    </w:lvl>
    <w:lvl w:ilvl="7" w:tplc="1A4638DC">
      <w:start w:val="1"/>
      <w:numFmt w:val="bullet"/>
      <w:lvlText w:val="o"/>
      <w:lvlJc w:val="left"/>
      <w:pPr>
        <w:ind w:left="5400" w:hanging="360"/>
      </w:pPr>
      <w:rPr>
        <w:rFonts w:ascii="Courier New" w:hAnsi="Courier New" w:hint="default"/>
      </w:rPr>
    </w:lvl>
    <w:lvl w:ilvl="8" w:tplc="CD5E304E">
      <w:start w:val="1"/>
      <w:numFmt w:val="bullet"/>
      <w:lvlText w:val=""/>
      <w:lvlJc w:val="left"/>
      <w:pPr>
        <w:ind w:left="6120" w:hanging="360"/>
      </w:pPr>
      <w:rPr>
        <w:rFonts w:ascii="Wingdings" w:hAnsi="Wingdings" w:hint="default"/>
      </w:rPr>
    </w:lvl>
  </w:abstractNum>
  <w:abstractNum w:abstractNumId="31" w15:restartNumberingAfterBreak="0">
    <w:nsid w:val="6F7E7A33"/>
    <w:multiLevelType w:val="multilevel"/>
    <w:tmpl w:val="8AF2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DF0FB9"/>
    <w:multiLevelType w:val="hybridMultilevel"/>
    <w:tmpl w:val="CB6A3E18"/>
    <w:lvl w:ilvl="0" w:tplc="AF303BA0">
      <w:start w:val="1"/>
      <w:numFmt w:val="decimal"/>
      <w:lvlText w:val="%1."/>
      <w:lvlJc w:val="left"/>
      <w:pPr>
        <w:ind w:left="720" w:hanging="36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AA5DAA"/>
    <w:multiLevelType w:val="hybridMultilevel"/>
    <w:tmpl w:val="FC7E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96937"/>
    <w:multiLevelType w:val="hybridMultilevel"/>
    <w:tmpl w:val="4C7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C0A1A"/>
    <w:multiLevelType w:val="hybridMultilevel"/>
    <w:tmpl w:val="6E3A2EDE"/>
    <w:lvl w:ilvl="0" w:tplc="54F00CA2">
      <w:start w:val="1"/>
      <w:numFmt w:val="bullet"/>
      <w:lvlText w:val=""/>
      <w:lvlJc w:val="left"/>
      <w:pPr>
        <w:ind w:left="720" w:hanging="360"/>
      </w:pPr>
      <w:rPr>
        <w:rFonts w:ascii="Symbol" w:hAnsi="Symbol" w:hint="default"/>
      </w:rPr>
    </w:lvl>
    <w:lvl w:ilvl="1" w:tplc="257EA9C4">
      <w:start w:val="1"/>
      <w:numFmt w:val="bullet"/>
      <w:lvlText w:val="o"/>
      <w:lvlJc w:val="left"/>
      <w:pPr>
        <w:ind w:left="1440" w:hanging="360"/>
      </w:pPr>
      <w:rPr>
        <w:rFonts w:ascii="Courier New" w:hAnsi="Courier New" w:hint="default"/>
      </w:rPr>
    </w:lvl>
    <w:lvl w:ilvl="2" w:tplc="5DCA6F6A">
      <w:start w:val="1"/>
      <w:numFmt w:val="bullet"/>
      <w:lvlText w:val=""/>
      <w:lvlJc w:val="left"/>
      <w:pPr>
        <w:ind w:left="2160" w:hanging="360"/>
      </w:pPr>
      <w:rPr>
        <w:rFonts w:ascii="Wingdings" w:hAnsi="Wingdings" w:hint="default"/>
      </w:rPr>
    </w:lvl>
    <w:lvl w:ilvl="3" w:tplc="978C3E38">
      <w:start w:val="1"/>
      <w:numFmt w:val="bullet"/>
      <w:lvlText w:val=""/>
      <w:lvlJc w:val="left"/>
      <w:pPr>
        <w:ind w:left="2880" w:hanging="360"/>
      </w:pPr>
      <w:rPr>
        <w:rFonts w:ascii="Symbol" w:hAnsi="Symbol" w:hint="default"/>
      </w:rPr>
    </w:lvl>
    <w:lvl w:ilvl="4" w:tplc="6BFAC272">
      <w:start w:val="1"/>
      <w:numFmt w:val="bullet"/>
      <w:lvlText w:val="o"/>
      <w:lvlJc w:val="left"/>
      <w:pPr>
        <w:ind w:left="3600" w:hanging="360"/>
      </w:pPr>
      <w:rPr>
        <w:rFonts w:ascii="Courier New" w:hAnsi="Courier New" w:hint="default"/>
      </w:rPr>
    </w:lvl>
    <w:lvl w:ilvl="5" w:tplc="48F8C648">
      <w:start w:val="1"/>
      <w:numFmt w:val="bullet"/>
      <w:lvlText w:val=""/>
      <w:lvlJc w:val="left"/>
      <w:pPr>
        <w:ind w:left="4320" w:hanging="360"/>
      </w:pPr>
      <w:rPr>
        <w:rFonts w:ascii="Wingdings" w:hAnsi="Wingdings" w:hint="default"/>
      </w:rPr>
    </w:lvl>
    <w:lvl w:ilvl="6" w:tplc="6A7463D4">
      <w:start w:val="1"/>
      <w:numFmt w:val="bullet"/>
      <w:lvlText w:val=""/>
      <w:lvlJc w:val="left"/>
      <w:pPr>
        <w:ind w:left="5040" w:hanging="360"/>
      </w:pPr>
      <w:rPr>
        <w:rFonts w:ascii="Symbol" w:hAnsi="Symbol" w:hint="default"/>
      </w:rPr>
    </w:lvl>
    <w:lvl w:ilvl="7" w:tplc="1D12B482">
      <w:start w:val="1"/>
      <w:numFmt w:val="bullet"/>
      <w:lvlText w:val="o"/>
      <w:lvlJc w:val="left"/>
      <w:pPr>
        <w:ind w:left="5760" w:hanging="360"/>
      </w:pPr>
      <w:rPr>
        <w:rFonts w:ascii="Courier New" w:hAnsi="Courier New" w:hint="default"/>
      </w:rPr>
    </w:lvl>
    <w:lvl w:ilvl="8" w:tplc="68AAC9E2">
      <w:start w:val="1"/>
      <w:numFmt w:val="bullet"/>
      <w:lvlText w:val=""/>
      <w:lvlJc w:val="left"/>
      <w:pPr>
        <w:ind w:left="6480" w:hanging="360"/>
      </w:pPr>
      <w:rPr>
        <w:rFonts w:ascii="Wingdings" w:hAnsi="Wingdings" w:hint="default"/>
      </w:rPr>
    </w:lvl>
  </w:abstractNum>
  <w:abstractNum w:abstractNumId="36" w15:restartNumberingAfterBreak="0">
    <w:nsid w:val="788E3A03"/>
    <w:multiLevelType w:val="hybridMultilevel"/>
    <w:tmpl w:val="75720594"/>
    <w:lvl w:ilvl="0" w:tplc="7C4AA2BC">
      <w:start w:val="1"/>
      <w:numFmt w:val="bullet"/>
      <w:lvlText w:val=""/>
      <w:lvlJc w:val="left"/>
      <w:pPr>
        <w:ind w:left="720" w:hanging="360"/>
      </w:pPr>
      <w:rPr>
        <w:rFonts w:ascii="Symbol" w:hAnsi="Symbol" w:hint="default"/>
      </w:rPr>
    </w:lvl>
    <w:lvl w:ilvl="1" w:tplc="6E9E03DE">
      <w:start w:val="1"/>
      <w:numFmt w:val="bullet"/>
      <w:lvlText w:val="o"/>
      <w:lvlJc w:val="left"/>
      <w:pPr>
        <w:ind w:left="1440" w:hanging="360"/>
      </w:pPr>
      <w:rPr>
        <w:rFonts w:ascii="Courier New" w:hAnsi="Courier New" w:hint="default"/>
      </w:rPr>
    </w:lvl>
    <w:lvl w:ilvl="2" w:tplc="986A81BA">
      <w:start w:val="1"/>
      <w:numFmt w:val="bullet"/>
      <w:lvlText w:val=""/>
      <w:lvlJc w:val="left"/>
      <w:pPr>
        <w:ind w:left="2160" w:hanging="360"/>
      </w:pPr>
      <w:rPr>
        <w:rFonts w:ascii="Wingdings" w:hAnsi="Wingdings" w:hint="default"/>
      </w:rPr>
    </w:lvl>
    <w:lvl w:ilvl="3" w:tplc="47BE9D24">
      <w:start w:val="1"/>
      <w:numFmt w:val="bullet"/>
      <w:lvlText w:val=""/>
      <w:lvlJc w:val="left"/>
      <w:pPr>
        <w:ind w:left="2880" w:hanging="360"/>
      </w:pPr>
      <w:rPr>
        <w:rFonts w:ascii="Symbol" w:hAnsi="Symbol" w:hint="default"/>
      </w:rPr>
    </w:lvl>
    <w:lvl w:ilvl="4" w:tplc="DACEAE58">
      <w:start w:val="1"/>
      <w:numFmt w:val="bullet"/>
      <w:lvlText w:val="o"/>
      <w:lvlJc w:val="left"/>
      <w:pPr>
        <w:ind w:left="3600" w:hanging="360"/>
      </w:pPr>
      <w:rPr>
        <w:rFonts w:ascii="Courier New" w:hAnsi="Courier New" w:hint="default"/>
      </w:rPr>
    </w:lvl>
    <w:lvl w:ilvl="5" w:tplc="F28EB5D8">
      <w:start w:val="1"/>
      <w:numFmt w:val="bullet"/>
      <w:lvlText w:val=""/>
      <w:lvlJc w:val="left"/>
      <w:pPr>
        <w:ind w:left="4320" w:hanging="360"/>
      </w:pPr>
      <w:rPr>
        <w:rFonts w:ascii="Wingdings" w:hAnsi="Wingdings" w:hint="default"/>
      </w:rPr>
    </w:lvl>
    <w:lvl w:ilvl="6" w:tplc="CF463E40">
      <w:start w:val="1"/>
      <w:numFmt w:val="bullet"/>
      <w:lvlText w:val=""/>
      <w:lvlJc w:val="left"/>
      <w:pPr>
        <w:ind w:left="5040" w:hanging="360"/>
      </w:pPr>
      <w:rPr>
        <w:rFonts w:ascii="Symbol" w:hAnsi="Symbol" w:hint="default"/>
      </w:rPr>
    </w:lvl>
    <w:lvl w:ilvl="7" w:tplc="A68CC34C">
      <w:start w:val="1"/>
      <w:numFmt w:val="bullet"/>
      <w:lvlText w:val="o"/>
      <w:lvlJc w:val="left"/>
      <w:pPr>
        <w:ind w:left="5760" w:hanging="360"/>
      </w:pPr>
      <w:rPr>
        <w:rFonts w:ascii="Courier New" w:hAnsi="Courier New" w:hint="default"/>
      </w:rPr>
    </w:lvl>
    <w:lvl w:ilvl="8" w:tplc="F33AB602">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0"/>
  </w:num>
  <w:num w:numId="4">
    <w:abstractNumId w:val="2"/>
  </w:num>
  <w:num w:numId="5">
    <w:abstractNumId w:val="12"/>
  </w:num>
  <w:num w:numId="6">
    <w:abstractNumId w:val="30"/>
  </w:num>
  <w:num w:numId="7">
    <w:abstractNumId w:val="23"/>
  </w:num>
  <w:num w:numId="8">
    <w:abstractNumId w:val="24"/>
  </w:num>
  <w:num w:numId="9">
    <w:abstractNumId w:val="22"/>
  </w:num>
  <w:num w:numId="10">
    <w:abstractNumId w:val="11"/>
  </w:num>
  <w:num w:numId="11">
    <w:abstractNumId w:val="25"/>
  </w:num>
  <w:num w:numId="12">
    <w:abstractNumId w:val="35"/>
  </w:num>
  <w:num w:numId="13">
    <w:abstractNumId w:val="13"/>
  </w:num>
  <w:num w:numId="14">
    <w:abstractNumId w:val="16"/>
  </w:num>
  <w:num w:numId="15">
    <w:abstractNumId w:val="19"/>
  </w:num>
  <w:num w:numId="16">
    <w:abstractNumId w:val="21"/>
  </w:num>
  <w:num w:numId="17">
    <w:abstractNumId w:val="1"/>
  </w:num>
  <w:num w:numId="18">
    <w:abstractNumId w:val="3"/>
  </w:num>
  <w:num w:numId="19">
    <w:abstractNumId w:val="27"/>
  </w:num>
  <w:num w:numId="20">
    <w:abstractNumId w:val="14"/>
  </w:num>
  <w:num w:numId="21">
    <w:abstractNumId w:val="15"/>
  </w:num>
  <w:num w:numId="22">
    <w:abstractNumId w:val="18"/>
  </w:num>
  <w:num w:numId="23">
    <w:abstractNumId w:val="36"/>
  </w:num>
  <w:num w:numId="24">
    <w:abstractNumId w:val="5"/>
  </w:num>
  <w:num w:numId="25">
    <w:abstractNumId w:val="9"/>
  </w:num>
  <w:num w:numId="26">
    <w:abstractNumId w:val="20"/>
  </w:num>
  <w:num w:numId="27">
    <w:abstractNumId w:val="4"/>
  </w:num>
  <w:num w:numId="28">
    <w:abstractNumId w:val="10"/>
  </w:num>
  <w:num w:numId="29">
    <w:abstractNumId w:val="33"/>
  </w:num>
  <w:num w:numId="30">
    <w:abstractNumId w:val="6"/>
  </w:num>
  <w:num w:numId="31">
    <w:abstractNumId w:val="17"/>
  </w:num>
  <w:num w:numId="32">
    <w:abstractNumId w:val="31"/>
  </w:num>
  <w:num w:numId="33">
    <w:abstractNumId w:val="28"/>
  </w:num>
  <w:num w:numId="34">
    <w:abstractNumId w:val="32"/>
  </w:num>
  <w:num w:numId="35">
    <w:abstractNumId w:val="8"/>
  </w:num>
  <w:num w:numId="36">
    <w:abstractNumId w:val="3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2CF310"/>
    <w:rsid w:val="000242D1"/>
    <w:rsid w:val="00045CE6"/>
    <w:rsid w:val="000515A9"/>
    <w:rsid w:val="00057682"/>
    <w:rsid w:val="000640C8"/>
    <w:rsid w:val="00065395"/>
    <w:rsid w:val="00082CD1"/>
    <w:rsid w:val="00082EFA"/>
    <w:rsid w:val="000856EB"/>
    <w:rsid w:val="000931B1"/>
    <w:rsid w:val="000C5706"/>
    <w:rsid w:val="000D5735"/>
    <w:rsid w:val="000E2ECB"/>
    <w:rsid w:val="000F2A99"/>
    <w:rsid w:val="00120E5E"/>
    <w:rsid w:val="00121AF5"/>
    <w:rsid w:val="0014277A"/>
    <w:rsid w:val="001461AA"/>
    <w:rsid w:val="00146ACB"/>
    <w:rsid w:val="0017129F"/>
    <w:rsid w:val="001B53F7"/>
    <w:rsid w:val="001E606D"/>
    <w:rsid w:val="001F1CC9"/>
    <w:rsid w:val="001F5AF7"/>
    <w:rsid w:val="0020521F"/>
    <w:rsid w:val="00206605"/>
    <w:rsid w:val="00206A6A"/>
    <w:rsid w:val="00217CCA"/>
    <w:rsid w:val="0022104C"/>
    <w:rsid w:val="0023626E"/>
    <w:rsid w:val="002417A5"/>
    <w:rsid w:val="00264C46"/>
    <w:rsid w:val="00270148"/>
    <w:rsid w:val="00271FE4"/>
    <w:rsid w:val="00282D52"/>
    <w:rsid w:val="00287EA2"/>
    <w:rsid w:val="002979B0"/>
    <w:rsid w:val="002C06F8"/>
    <w:rsid w:val="002C1D57"/>
    <w:rsid w:val="002C3465"/>
    <w:rsid w:val="002C5848"/>
    <w:rsid w:val="002D011F"/>
    <w:rsid w:val="002D2F92"/>
    <w:rsid w:val="002D6B84"/>
    <w:rsid w:val="002E0CA8"/>
    <w:rsid w:val="002F434D"/>
    <w:rsid w:val="00313A43"/>
    <w:rsid w:val="003172BC"/>
    <w:rsid w:val="00322762"/>
    <w:rsid w:val="003253D0"/>
    <w:rsid w:val="003269F9"/>
    <w:rsid w:val="00333238"/>
    <w:rsid w:val="00344969"/>
    <w:rsid w:val="00352E92"/>
    <w:rsid w:val="003612E3"/>
    <w:rsid w:val="00361D74"/>
    <w:rsid w:val="00367001"/>
    <w:rsid w:val="003775E5"/>
    <w:rsid w:val="003800D1"/>
    <w:rsid w:val="0038489D"/>
    <w:rsid w:val="003943AA"/>
    <w:rsid w:val="003A26EF"/>
    <w:rsid w:val="003C6EC4"/>
    <w:rsid w:val="003D0193"/>
    <w:rsid w:val="003D05C0"/>
    <w:rsid w:val="003D4A60"/>
    <w:rsid w:val="003E278F"/>
    <w:rsid w:val="004310DF"/>
    <w:rsid w:val="00451508"/>
    <w:rsid w:val="00457B90"/>
    <w:rsid w:val="0047477E"/>
    <w:rsid w:val="004854E0"/>
    <w:rsid w:val="004C24FF"/>
    <w:rsid w:val="004C6274"/>
    <w:rsid w:val="004D26AE"/>
    <w:rsid w:val="004D41C7"/>
    <w:rsid w:val="004D57EA"/>
    <w:rsid w:val="004E6199"/>
    <w:rsid w:val="004F135D"/>
    <w:rsid w:val="00507CEA"/>
    <w:rsid w:val="0052539D"/>
    <w:rsid w:val="00544D4A"/>
    <w:rsid w:val="00547B3A"/>
    <w:rsid w:val="005770F2"/>
    <w:rsid w:val="005912A8"/>
    <w:rsid w:val="005A3DFF"/>
    <w:rsid w:val="005B18CF"/>
    <w:rsid w:val="005B3118"/>
    <w:rsid w:val="005C17CC"/>
    <w:rsid w:val="0061549A"/>
    <w:rsid w:val="00620810"/>
    <w:rsid w:val="00632033"/>
    <w:rsid w:val="00641095"/>
    <w:rsid w:val="00655D81"/>
    <w:rsid w:val="00673DA8"/>
    <w:rsid w:val="00681EE5"/>
    <w:rsid w:val="00690014"/>
    <w:rsid w:val="006A6B46"/>
    <w:rsid w:val="006B0434"/>
    <w:rsid w:val="006C1509"/>
    <w:rsid w:val="006D0C07"/>
    <w:rsid w:val="006E1AF6"/>
    <w:rsid w:val="006E4A61"/>
    <w:rsid w:val="006E5D96"/>
    <w:rsid w:val="006F1BA6"/>
    <w:rsid w:val="006F6CEA"/>
    <w:rsid w:val="00707604"/>
    <w:rsid w:val="007138EC"/>
    <w:rsid w:val="007161BC"/>
    <w:rsid w:val="007164B4"/>
    <w:rsid w:val="0072679D"/>
    <w:rsid w:val="00735053"/>
    <w:rsid w:val="00735DE6"/>
    <w:rsid w:val="007442D7"/>
    <w:rsid w:val="007452E8"/>
    <w:rsid w:val="007504D5"/>
    <w:rsid w:val="00756D52"/>
    <w:rsid w:val="007736BB"/>
    <w:rsid w:val="00776F6D"/>
    <w:rsid w:val="00781B1B"/>
    <w:rsid w:val="00787001"/>
    <w:rsid w:val="007947CE"/>
    <w:rsid w:val="007A4301"/>
    <w:rsid w:val="007A7CA7"/>
    <w:rsid w:val="007A7F8F"/>
    <w:rsid w:val="007B3E11"/>
    <w:rsid w:val="007B4D92"/>
    <w:rsid w:val="007C1D80"/>
    <w:rsid w:val="007C729B"/>
    <w:rsid w:val="007D452C"/>
    <w:rsid w:val="007E49CF"/>
    <w:rsid w:val="00805A8D"/>
    <w:rsid w:val="008128B7"/>
    <w:rsid w:val="00815970"/>
    <w:rsid w:val="00817714"/>
    <w:rsid w:val="00817CD5"/>
    <w:rsid w:val="0082264D"/>
    <w:rsid w:val="00834ED0"/>
    <w:rsid w:val="00836678"/>
    <w:rsid w:val="008578C5"/>
    <w:rsid w:val="00861EC7"/>
    <w:rsid w:val="00862EDF"/>
    <w:rsid w:val="0088034C"/>
    <w:rsid w:val="008833A7"/>
    <w:rsid w:val="00885235"/>
    <w:rsid w:val="00896909"/>
    <w:rsid w:val="008B6CC2"/>
    <w:rsid w:val="008D3F5D"/>
    <w:rsid w:val="008D467E"/>
    <w:rsid w:val="008D7DED"/>
    <w:rsid w:val="00900F88"/>
    <w:rsid w:val="00926D77"/>
    <w:rsid w:val="00930CC4"/>
    <w:rsid w:val="00936C96"/>
    <w:rsid w:val="00946DB8"/>
    <w:rsid w:val="00953CFE"/>
    <w:rsid w:val="009561C2"/>
    <w:rsid w:val="00991D51"/>
    <w:rsid w:val="009A3766"/>
    <w:rsid w:val="009B5094"/>
    <w:rsid w:val="009C1C15"/>
    <w:rsid w:val="009C6F5E"/>
    <w:rsid w:val="009E57DD"/>
    <w:rsid w:val="009E7DE1"/>
    <w:rsid w:val="00A1491C"/>
    <w:rsid w:val="00A15DD4"/>
    <w:rsid w:val="00A301ED"/>
    <w:rsid w:val="00A466B4"/>
    <w:rsid w:val="00A51290"/>
    <w:rsid w:val="00A83225"/>
    <w:rsid w:val="00A9191D"/>
    <w:rsid w:val="00AA14A3"/>
    <w:rsid w:val="00AA5A97"/>
    <w:rsid w:val="00AA6A39"/>
    <w:rsid w:val="00AA7AB1"/>
    <w:rsid w:val="00AC6C6D"/>
    <w:rsid w:val="00B04928"/>
    <w:rsid w:val="00B057C7"/>
    <w:rsid w:val="00B14CF9"/>
    <w:rsid w:val="00B22A0D"/>
    <w:rsid w:val="00B271B9"/>
    <w:rsid w:val="00B34520"/>
    <w:rsid w:val="00B40054"/>
    <w:rsid w:val="00B547F2"/>
    <w:rsid w:val="00B65A11"/>
    <w:rsid w:val="00B65E53"/>
    <w:rsid w:val="00B71172"/>
    <w:rsid w:val="00B77DA7"/>
    <w:rsid w:val="00B8460B"/>
    <w:rsid w:val="00B90399"/>
    <w:rsid w:val="00B9662B"/>
    <w:rsid w:val="00BA112E"/>
    <w:rsid w:val="00BA58E8"/>
    <w:rsid w:val="00BB44CC"/>
    <w:rsid w:val="00BC15FB"/>
    <w:rsid w:val="00BD489F"/>
    <w:rsid w:val="00BE5422"/>
    <w:rsid w:val="00BF2D4B"/>
    <w:rsid w:val="00C013AD"/>
    <w:rsid w:val="00C052E8"/>
    <w:rsid w:val="00C06E31"/>
    <w:rsid w:val="00C14D66"/>
    <w:rsid w:val="00C158A3"/>
    <w:rsid w:val="00C20643"/>
    <w:rsid w:val="00C3001C"/>
    <w:rsid w:val="00C47B58"/>
    <w:rsid w:val="00C536B5"/>
    <w:rsid w:val="00C9375E"/>
    <w:rsid w:val="00C97732"/>
    <w:rsid w:val="00CB551E"/>
    <w:rsid w:val="00CB5523"/>
    <w:rsid w:val="00CD4A9A"/>
    <w:rsid w:val="00CD4CFC"/>
    <w:rsid w:val="00CD551D"/>
    <w:rsid w:val="00CD6BFF"/>
    <w:rsid w:val="00CE0125"/>
    <w:rsid w:val="00CE08F5"/>
    <w:rsid w:val="00CE283F"/>
    <w:rsid w:val="00CE33B7"/>
    <w:rsid w:val="00CE4843"/>
    <w:rsid w:val="00CF5838"/>
    <w:rsid w:val="00D066A7"/>
    <w:rsid w:val="00D119A4"/>
    <w:rsid w:val="00D37C09"/>
    <w:rsid w:val="00D41F98"/>
    <w:rsid w:val="00D50FF7"/>
    <w:rsid w:val="00D63101"/>
    <w:rsid w:val="00DA06D5"/>
    <w:rsid w:val="00DA6FFE"/>
    <w:rsid w:val="00DD2A3C"/>
    <w:rsid w:val="00DE7FDE"/>
    <w:rsid w:val="00DF5ECD"/>
    <w:rsid w:val="00E1460C"/>
    <w:rsid w:val="00E16F15"/>
    <w:rsid w:val="00E21AFB"/>
    <w:rsid w:val="00E24B87"/>
    <w:rsid w:val="00E2576B"/>
    <w:rsid w:val="00E27C30"/>
    <w:rsid w:val="00E35900"/>
    <w:rsid w:val="00E44EE1"/>
    <w:rsid w:val="00E450F7"/>
    <w:rsid w:val="00E4572E"/>
    <w:rsid w:val="00E51277"/>
    <w:rsid w:val="00E531A2"/>
    <w:rsid w:val="00E7277A"/>
    <w:rsid w:val="00E75EF6"/>
    <w:rsid w:val="00E83869"/>
    <w:rsid w:val="00E87209"/>
    <w:rsid w:val="00EA73E7"/>
    <w:rsid w:val="00EB4B1F"/>
    <w:rsid w:val="00ED267E"/>
    <w:rsid w:val="00EF76E4"/>
    <w:rsid w:val="00F037C4"/>
    <w:rsid w:val="00F05BAE"/>
    <w:rsid w:val="00F10677"/>
    <w:rsid w:val="00F12F7E"/>
    <w:rsid w:val="00F15266"/>
    <w:rsid w:val="00F15DE7"/>
    <w:rsid w:val="00F27AD0"/>
    <w:rsid w:val="00F27E83"/>
    <w:rsid w:val="00F37371"/>
    <w:rsid w:val="00F3751E"/>
    <w:rsid w:val="00F41C11"/>
    <w:rsid w:val="00F43D7D"/>
    <w:rsid w:val="00F72F64"/>
    <w:rsid w:val="00F82280"/>
    <w:rsid w:val="00FA7CBD"/>
    <w:rsid w:val="00FB0125"/>
    <w:rsid w:val="00FB6FE1"/>
    <w:rsid w:val="00FC23AA"/>
    <w:rsid w:val="00FD01AE"/>
    <w:rsid w:val="00FD319E"/>
    <w:rsid w:val="00FE3131"/>
    <w:rsid w:val="00FF50F2"/>
    <w:rsid w:val="0B1CD345"/>
    <w:rsid w:val="112C88D0"/>
    <w:rsid w:val="215E878B"/>
    <w:rsid w:val="27A00627"/>
    <w:rsid w:val="28A680AD"/>
    <w:rsid w:val="35CA24B0"/>
    <w:rsid w:val="37FDEC6D"/>
    <w:rsid w:val="38101E26"/>
    <w:rsid w:val="5211C8E0"/>
    <w:rsid w:val="7E2CF3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CF310"/>
  <w15:chartTrackingRefBased/>
  <w15:docId w15:val="{0DC7EC5E-B845-4DF5-96B0-5B81C875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7D"/>
  </w:style>
  <w:style w:type="paragraph" w:styleId="Heading1">
    <w:name w:val="heading 1"/>
    <w:basedOn w:val="Normal"/>
    <w:next w:val="Normal"/>
    <w:link w:val="Heading1Char"/>
    <w:uiPriority w:val="9"/>
    <w:qFormat/>
    <w:rsid w:val="00F43D7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43D7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43D7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43D7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43D7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43D7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43D7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43D7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43D7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semiHidden/>
    <w:unhideWhenUsed/>
    <w:rsid w:val="00507CEA"/>
    <w:rPr>
      <w:color w:val="2B579A"/>
      <w:shd w:val="clear" w:color="auto" w:fill="E6E6E6"/>
    </w:rPr>
  </w:style>
  <w:style w:type="character" w:customStyle="1" w:styleId="Heading2Char">
    <w:name w:val="Heading 2 Char"/>
    <w:basedOn w:val="DefaultParagraphFont"/>
    <w:link w:val="Heading2"/>
    <w:uiPriority w:val="9"/>
    <w:rsid w:val="00F43D7D"/>
    <w:rPr>
      <w:rFonts w:asciiTheme="majorHAnsi" w:eastAsiaTheme="majorEastAsia" w:hAnsiTheme="majorHAnsi" w:cstheme="majorBidi"/>
      <w:color w:val="2F5496" w:themeColor="accent1" w:themeShade="BF"/>
      <w:sz w:val="32"/>
      <w:szCs w:val="32"/>
    </w:rPr>
  </w:style>
  <w:style w:type="character" w:customStyle="1" w:styleId="username">
    <w:name w:val="username"/>
    <w:basedOn w:val="DefaultParagraphFont"/>
    <w:rsid w:val="003E278F"/>
  </w:style>
  <w:style w:type="character" w:styleId="UnresolvedMention">
    <w:name w:val="Unresolved Mention"/>
    <w:basedOn w:val="DefaultParagraphFont"/>
    <w:uiPriority w:val="99"/>
    <w:semiHidden/>
    <w:unhideWhenUsed/>
    <w:rsid w:val="00F05BAE"/>
    <w:rPr>
      <w:color w:val="605E5C"/>
      <w:shd w:val="clear" w:color="auto" w:fill="E1DFDD"/>
    </w:rPr>
  </w:style>
  <w:style w:type="paragraph" w:styleId="BalloonText">
    <w:name w:val="Balloon Text"/>
    <w:basedOn w:val="Normal"/>
    <w:link w:val="BalloonTextChar"/>
    <w:uiPriority w:val="99"/>
    <w:semiHidden/>
    <w:unhideWhenUsed/>
    <w:rsid w:val="0088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34C"/>
    <w:rPr>
      <w:rFonts w:ascii="Segoe UI" w:hAnsi="Segoe UI" w:cs="Segoe UI"/>
      <w:sz w:val="18"/>
      <w:szCs w:val="18"/>
    </w:rPr>
  </w:style>
  <w:style w:type="character" w:customStyle="1" w:styleId="Heading1Char">
    <w:name w:val="Heading 1 Char"/>
    <w:basedOn w:val="DefaultParagraphFont"/>
    <w:link w:val="Heading1"/>
    <w:uiPriority w:val="9"/>
    <w:rsid w:val="00F43D7D"/>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F43D7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43D7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43D7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43D7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43D7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43D7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43D7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43D7D"/>
    <w:pPr>
      <w:spacing w:line="240" w:lineRule="auto"/>
    </w:pPr>
    <w:rPr>
      <w:b/>
      <w:bCs/>
      <w:smallCaps/>
      <w:color w:val="44546A" w:themeColor="text2"/>
    </w:rPr>
  </w:style>
  <w:style w:type="paragraph" w:styleId="Title">
    <w:name w:val="Title"/>
    <w:basedOn w:val="Normal"/>
    <w:next w:val="Normal"/>
    <w:link w:val="TitleChar"/>
    <w:uiPriority w:val="10"/>
    <w:qFormat/>
    <w:rsid w:val="00F43D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43D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43D7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43D7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43D7D"/>
    <w:rPr>
      <w:b/>
      <w:bCs/>
    </w:rPr>
  </w:style>
  <w:style w:type="character" w:styleId="Emphasis">
    <w:name w:val="Emphasis"/>
    <w:basedOn w:val="DefaultParagraphFont"/>
    <w:uiPriority w:val="20"/>
    <w:qFormat/>
    <w:rsid w:val="00F43D7D"/>
    <w:rPr>
      <w:i/>
      <w:iCs/>
    </w:rPr>
  </w:style>
  <w:style w:type="paragraph" w:styleId="NoSpacing">
    <w:name w:val="No Spacing"/>
    <w:uiPriority w:val="1"/>
    <w:qFormat/>
    <w:rsid w:val="00F43D7D"/>
    <w:pPr>
      <w:spacing w:after="0" w:line="240" w:lineRule="auto"/>
    </w:pPr>
  </w:style>
  <w:style w:type="paragraph" w:styleId="Quote">
    <w:name w:val="Quote"/>
    <w:basedOn w:val="Normal"/>
    <w:next w:val="Normal"/>
    <w:link w:val="QuoteChar"/>
    <w:uiPriority w:val="29"/>
    <w:qFormat/>
    <w:rsid w:val="00F43D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43D7D"/>
    <w:rPr>
      <w:color w:val="44546A" w:themeColor="text2"/>
      <w:sz w:val="24"/>
      <w:szCs w:val="24"/>
    </w:rPr>
  </w:style>
  <w:style w:type="paragraph" w:styleId="IntenseQuote">
    <w:name w:val="Intense Quote"/>
    <w:basedOn w:val="Normal"/>
    <w:next w:val="Normal"/>
    <w:link w:val="IntenseQuoteChar"/>
    <w:uiPriority w:val="30"/>
    <w:qFormat/>
    <w:rsid w:val="00F43D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43D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43D7D"/>
    <w:rPr>
      <w:i/>
      <w:iCs/>
      <w:color w:val="595959" w:themeColor="text1" w:themeTint="A6"/>
    </w:rPr>
  </w:style>
  <w:style w:type="character" w:styleId="IntenseEmphasis">
    <w:name w:val="Intense Emphasis"/>
    <w:basedOn w:val="DefaultParagraphFont"/>
    <w:uiPriority w:val="21"/>
    <w:qFormat/>
    <w:rsid w:val="00F43D7D"/>
    <w:rPr>
      <w:b/>
      <w:bCs/>
      <w:i/>
      <w:iCs/>
    </w:rPr>
  </w:style>
  <w:style w:type="character" w:styleId="SubtleReference">
    <w:name w:val="Subtle Reference"/>
    <w:basedOn w:val="DefaultParagraphFont"/>
    <w:uiPriority w:val="31"/>
    <w:qFormat/>
    <w:rsid w:val="00F43D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43D7D"/>
    <w:rPr>
      <w:b/>
      <w:bCs/>
      <w:smallCaps/>
      <w:color w:val="44546A" w:themeColor="text2"/>
      <w:u w:val="single"/>
    </w:rPr>
  </w:style>
  <w:style w:type="character" w:styleId="BookTitle">
    <w:name w:val="Book Title"/>
    <w:basedOn w:val="DefaultParagraphFont"/>
    <w:uiPriority w:val="33"/>
    <w:qFormat/>
    <w:rsid w:val="00F43D7D"/>
    <w:rPr>
      <w:b/>
      <w:bCs/>
      <w:smallCaps/>
      <w:spacing w:val="10"/>
    </w:rPr>
  </w:style>
  <w:style w:type="paragraph" w:styleId="TOCHeading">
    <w:name w:val="TOC Heading"/>
    <w:basedOn w:val="Heading1"/>
    <w:next w:val="Normal"/>
    <w:uiPriority w:val="39"/>
    <w:semiHidden/>
    <w:unhideWhenUsed/>
    <w:qFormat/>
    <w:rsid w:val="00F43D7D"/>
    <w:pPr>
      <w:outlineLvl w:val="9"/>
    </w:pPr>
  </w:style>
  <w:style w:type="character" w:styleId="FollowedHyperlink">
    <w:name w:val="FollowedHyperlink"/>
    <w:basedOn w:val="DefaultParagraphFont"/>
    <w:uiPriority w:val="99"/>
    <w:semiHidden/>
    <w:unhideWhenUsed/>
    <w:rsid w:val="00C013AD"/>
    <w:rPr>
      <w:color w:val="954F72" w:themeColor="followedHyperlink"/>
      <w:u w:val="single"/>
    </w:rPr>
  </w:style>
  <w:style w:type="character" w:styleId="CommentReference">
    <w:name w:val="annotation reference"/>
    <w:basedOn w:val="DefaultParagraphFont"/>
    <w:uiPriority w:val="99"/>
    <w:semiHidden/>
    <w:unhideWhenUsed/>
    <w:rsid w:val="00681EE5"/>
    <w:rPr>
      <w:sz w:val="16"/>
      <w:szCs w:val="16"/>
    </w:rPr>
  </w:style>
  <w:style w:type="paragraph" w:styleId="CommentText">
    <w:name w:val="annotation text"/>
    <w:basedOn w:val="Normal"/>
    <w:link w:val="CommentTextChar"/>
    <w:uiPriority w:val="99"/>
    <w:semiHidden/>
    <w:unhideWhenUsed/>
    <w:rsid w:val="00681EE5"/>
    <w:pPr>
      <w:spacing w:line="240" w:lineRule="auto"/>
    </w:pPr>
    <w:rPr>
      <w:sz w:val="20"/>
      <w:szCs w:val="20"/>
    </w:rPr>
  </w:style>
  <w:style w:type="character" w:customStyle="1" w:styleId="CommentTextChar">
    <w:name w:val="Comment Text Char"/>
    <w:basedOn w:val="DefaultParagraphFont"/>
    <w:link w:val="CommentText"/>
    <w:uiPriority w:val="99"/>
    <w:semiHidden/>
    <w:rsid w:val="00681EE5"/>
    <w:rPr>
      <w:sz w:val="20"/>
      <w:szCs w:val="20"/>
    </w:rPr>
  </w:style>
  <w:style w:type="paragraph" w:styleId="CommentSubject">
    <w:name w:val="annotation subject"/>
    <w:basedOn w:val="CommentText"/>
    <w:next w:val="CommentText"/>
    <w:link w:val="CommentSubjectChar"/>
    <w:uiPriority w:val="99"/>
    <w:semiHidden/>
    <w:unhideWhenUsed/>
    <w:rsid w:val="00681EE5"/>
    <w:rPr>
      <w:b/>
      <w:bCs/>
    </w:rPr>
  </w:style>
  <w:style w:type="character" w:customStyle="1" w:styleId="CommentSubjectChar">
    <w:name w:val="Comment Subject Char"/>
    <w:basedOn w:val="CommentTextChar"/>
    <w:link w:val="CommentSubject"/>
    <w:uiPriority w:val="99"/>
    <w:semiHidden/>
    <w:rsid w:val="0068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2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epfi.org/wordpress/wp-content/uploads/2020/12/CCCA-One-Year-Reporting-Press-Release-Template.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inkedin.com/company/united-nations-environment-programme-finance-initiative/" TargetMode="External"/><Relationship Id="rId17" Type="http://schemas.openxmlformats.org/officeDocument/2006/relationships/hyperlink" Target="https://www.unepfi.org/communications-toolkit/" TargetMode="External"/><Relationship Id="rId2" Type="http://schemas.openxmlformats.org/officeDocument/2006/relationships/customXml" Target="../customXml/item2.xml"/><Relationship Id="rId16" Type="http://schemas.openxmlformats.org/officeDocument/2006/relationships/hyperlink" Target="http://www.unepfi.org/responsiblebank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epfi.org/climate-pledge" TargetMode="External"/><Relationship Id="rId5" Type="http://schemas.openxmlformats.org/officeDocument/2006/relationships/styles" Target="styles.xml"/><Relationship Id="rId15" Type="http://schemas.openxmlformats.org/officeDocument/2006/relationships/hyperlink" Target="mailto:alice.cornubert@un.org" TargetMode="External"/><Relationship Id="rId10" Type="http://schemas.openxmlformats.org/officeDocument/2006/relationships/hyperlink" Target="https://www.unepfi.org/communications-toolki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ice.cornubert@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8B024ED8E52C4E9319B4E99F854B67" ma:contentTypeVersion="13" ma:contentTypeDescription="Create a new document." ma:contentTypeScope="" ma:versionID="a97b630287f1728521e9e1e298d85521">
  <xsd:schema xmlns:xsd="http://www.w3.org/2001/XMLSchema" xmlns:xs="http://www.w3.org/2001/XMLSchema" xmlns:p="http://schemas.microsoft.com/office/2006/metadata/properties" xmlns:ns3="7bfaddef-c5f1-4940-b728-4e0146042ce8" xmlns:ns4="6c619ade-a63c-4d3e-9343-f5fa9a60e9d0" targetNamespace="http://schemas.microsoft.com/office/2006/metadata/properties" ma:root="true" ma:fieldsID="87392aa06862b423c6392ff177059278" ns3:_="" ns4:_="">
    <xsd:import namespace="7bfaddef-c5f1-4940-b728-4e0146042ce8"/>
    <xsd:import namespace="6c619ade-a63c-4d3e-9343-f5fa9a60e9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addef-c5f1-4940-b728-4e0146042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19ade-a63c-4d3e-9343-f5fa9a60e9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E3B20-0476-4AA3-9B9F-A140EA5EACC5}">
  <ds:schemaRefs>
    <ds:schemaRef ds:uri="http://schemas.microsoft.com/sharepoint/v3/contenttype/forms"/>
  </ds:schemaRefs>
</ds:datastoreItem>
</file>

<file path=customXml/itemProps2.xml><?xml version="1.0" encoding="utf-8"?>
<ds:datastoreItem xmlns:ds="http://schemas.openxmlformats.org/officeDocument/2006/customXml" ds:itemID="{35D72B07-631E-4950-9AFB-98C0AB6972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8A8B9D-ACFD-4819-9182-2A21970CD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addef-c5f1-4940-b728-4e0146042ce8"/>
    <ds:schemaRef ds:uri="6c619ade-a63c-4d3e-9343-f5fa9a60e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 Raabi Husain</dc:creator>
  <cp:keywords/>
  <dc:description/>
  <cp:lastModifiedBy>Sally Wootton</cp:lastModifiedBy>
  <cp:revision>17</cp:revision>
  <dcterms:created xsi:type="dcterms:W3CDTF">2020-12-03T10:06:00Z</dcterms:created>
  <dcterms:modified xsi:type="dcterms:W3CDTF">2020-12-03T14:47:00Z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0x010100498B024ED8E52C4E9319B4E99F854B67</vt:lpwstr>
  </property>
</Properties>
</file>